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25" w:rsidRPr="00766407" w:rsidRDefault="000E5825" w:rsidP="00B01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0E5825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E325A5">
      <w:pPr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66407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HIVATÁSOS KATASZTRÓFAVÉDELMI SZERVEK</w:t>
      </w:r>
    </w:p>
    <w:p w:rsidR="000E5825" w:rsidRPr="00766407" w:rsidRDefault="000E5825" w:rsidP="00E325A5">
      <w:pPr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66407">
        <w:rPr>
          <w:rFonts w:ascii="Times New Roman" w:hAnsi="Times New Roman"/>
          <w:b/>
          <w:bCs/>
          <w:sz w:val="24"/>
          <w:szCs w:val="24"/>
        </w:rPr>
        <w:t>MÁSOLATKÉSZÍTÉSI SZABÁLYZATA</w:t>
      </w: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E325A5">
      <w:pPr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Verzió: 3</w:t>
      </w:r>
      <w:r w:rsidRPr="00766407">
        <w:rPr>
          <w:rFonts w:ascii="Times New Roman" w:hAnsi="Times New Roman"/>
          <w:b/>
          <w:bCs/>
          <w:sz w:val="24"/>
          <w:szCs w:val="24"/>
        </w:rPr>
        <w:t>.0</w:t>
      </w:r>
    </w:p>
    <w:p w:rsidR="000E5825" w:rsidRPr="00766407" w:rsidRDefault="000E5825" w:rsidP="001F1CD9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5825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5825" w:rsidRPr="00766407" w:rsidRDefault="000E5825" w:rsidP="001F1CD9">
      <w:pPr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66407">
        <w:rPr>
          <w:rFonts w:ascii="Times New Roman" w:hAnsi="Times New Roman"/>
          <w:b/>
          <w:bCs/>
          <w:sz w:val="24"/>
          <w:szCs w:val="24"/>
        </w:rPr>
        <w:lastRenderedPageBreak/>
        <w:t>A szabályzat célja</w:t>
      </w:r>
    </w:p>
    <w:p w:rsidR="000E5825" w:rsidRPr="00766407" w:rsidRDefault="000E5825" w:rsidP="00B01C14">
      <w:pPr>
        <w:pStyle w:val="Listaszerbekezds"/>
        <w:autoSpaceDE w:val="0"/>
        <w:autoSpaceDN w:val="0"/>
        <w:adjustRightInd w:val="0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0E5825" w:rsidRPr="00646475" w:rsidRDefault="000E5825" w:rsidP="00646475">
      <w:pPr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46475">
        <w:rPr>
          <w:rFonts w:ascii="Times New Roman" w:hAnsi="Times New Roman"/>
          <w:sz w:val="24"/>
          <w:szCs w:val="24"/>
        </w:rPr>
        <w:t>A Belügyminisztérium Országos Katasztrófavédelmi Főigazgatóság (a továbbiakban: BM OKF), annak területi és területi jogállású, valamint helyi szervei (a továbbiakban együtt: hivatásos katasztrófavédelmi szervek) másolatkészítési szabályzatának (a továbbiakban: Szabályzat) célja a beérkezett papíralapú küldemények, valamint a hivatásos katasztrófavédelmi szervek ügyintézési tevékenysége során keletkezett hiteles papíralapú iratok hiteles elektronikus irattá történő átalakítására vonatkozó alapvető és egységes szabályok meghatározása az elektronikus ügyintézés és a bizalmi szolgáltatások általános szabályairól szóló 2015. évi CCXXII. törvény, az elektronikus ügyintézés részletszabályairól szóló 451/2016. (XII.19.) kormányrendelet (a továbbiakban: Korm. rendelet),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hivatásos katasztrófavédelmi </w:t>
      </w:r>
      <w:r w:rsidRPr="00766407">
        <w:rPr>
          <w:rFonts w:ascii="Times New Roman" w:hAnsi="Times New Roman"/>
          <w:sz w:val="24"/>
          <w:szCs w:val="24"/>
        </w:rPr>
        <w:t>szervek</w:t>
      </w:r>
      <w:r>
        <w:rPr>
          <w:rFonts w:ascii="Times New Roman" w:hAnsi="Times New Roman"/>
          <w:sz w:val="24"/>
          <w:szCs w:val="24"/>
        </w:rPr>
        <w:t>nek a közfeladatot ellátó szervek iratkezelésének általános követelményeiről szóló 335/2005. (XII. 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kormányrendelet (a továbbiakban: 335/2005. (XII. 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Korm. rendelet),</w:t>
      </w:r>
      <w:r w:rsidRPr="00646475">
        <w:rPr>
          <w:rFonts w:ascii="Times New Roman" w:hAnsi="Times New Roman"/>
          <w:sz w:val="24"/>
          <w:szCs w:val="24"/>
        </w:rPr>
        <w:t xml:space="preserve"> a papíralapú küldemények elektronikussá átalakításáról szóló 3/2017. (I.24.) BM utasítás, valamint a hivatásos katasztrófavédelmi szervek Egységes Iratkezelési Szabályzatának kiadásáról szóló</w:t>
      </w:r>
      <w:r w:rsidRPr="00646475" w:rsidDel="00B94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BM OKF f</w:t>
      </w:r>
      <w:r w:rsidRPr="00646475">
        <w:rPr>
          <w:rFonts w:ascii="Times New Roman" w:hAnsi="Times New Roman"/>
          <w:sz w:val="24"/>
          <w:szCs w:val="24"/>
        </w:rPr>
        <w:t xml:space="preserve">őigazgatói intézkedés mellékletét képező Iratkezelési Szabályzat (a továbbiakban: ISZ) rendelkezéseinek figyelembe vételével. A Szabályzat a vonatkozó jogszabályokkal </w:t>
      </w:r>
      <w:r>
        <w:rPr>
          <w:rFonts w:ascii="Times New Roman" w:hAnsi="Times New Roman"/>
          <w:sz w:val="24"/>
          <w:szCs w:val="24"/>
        </w:rPr>
        <w:t xml:space="preserve">és belső normákkal </w:t>
      </w:r>
      <w:r w:rsidRPr="00646475">
        <w:rPr>
          <w:rFonts w:ascii="Times New Roman" w:hAnsi="Times New Roman"/>
          <w:sz w:val="24"/>
          <w:szCs w:val="24"/>
        </w:rPr>
        <w:t xml:space="preserve">összhangban tartalmazza </w:t>
      </w:r>
      <w:r w:rsidRPr="00646475">
        <w:rPr>
          <w:rFonts w:ascii="Times New Roman" w:hAnsi="Times New Roman"/>
          <w:spacing w:val="-1"/>
          <w:sz w:val="24"/>
          <w:szCs w:val="24"/>
          <w:lang w:eastAsia="hu-HU"/>
        </w:rPr>
        <w:t xml:space="preserve">a </w:t>
      </w:r>
      <w:r w:rsidRPr="00646475">
        <w:rPr>
          <w:rFonts w:ascii="Times New Roman" w:hAnsi="Times New Roman"/>
          <w:spacing w:val="-1"/>
          <w:sz w:val="24"/>
          <w:szCs w:val="24"/>
          <w:lang w:eastAsia="hu-HU"/>
        </w:rPr>
        <w:lastRenderedPageBreak/>
        <w:t xml:space="preserve">hivatásos katasztrófavédelmi szervekhez </w:t>
      </w:r>
      <w:r w:rsidRPr="00646475">
        <w:rPr>
          <w:rFonts w:ascii="Times New Roman" w:hAnsi="Times New Roman"/>
          <w:sz w:val="24"/>
          <w:szCs w:val="24"/>
        </w:rPr>
        <w:t>érkező</w:t>
      </w:r>
      <w:r>
        <w:rPr>
          <w:rFonts w:ascii="Times New Roman" w:hAnsi="Times New Roman"/>
          <w:sz w:val="24"/>
          <w:szCs w:val="24"/>
        </w:rPr>
        <w:t>, illetőleg az általuk készített</w:t>
      </w:r>
      <w:r w:rsidRPr="00646475">
        <w:rPr>
          <w:rFonts w:ascii="Times New Roman" w:hAnsi="Times New Roman"/>
          <w:sz w:val="24"/>
          <w:szCs w:val="24"/>
        </w:rPr>
        <w:t xml:space="preserve"> papíralapú dokumentumról hiteles elektronikus másolat átalakításának eljárási rendjét.</w:t>
      </w:r>
    </w:p>
    <w:p w:rsidR="000E5825" w:rsidRPr="00B01C14" w:rsidRDefault="000E5825" w:rsidP="00B01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5825" w:rsidRPr="00766407" w:rsidRDefault="000E5825" w:rsidP="00EB2F9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407">
        <w:rPr>
          <w:rFonts w:ascii="Times New Roman" w:hAnsi="Times New Roman"/>
          <w:b/>
          <w:bCs/>
          <w:sz w:val="24"/>
          <w:szCs w:val="24"/>
        </w:rPr>
        <w:t>Fogalmak</w:t>
      </w:r>
    </w:p>
    <w:p w:rsidR="000E5825" w:rsidRPr="00766407" w:rsidRDefault="000E5825" w:rsidP="00B01C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B01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sz w:val="24"/>
            <w:szCs w:val="24"/>
          </w:rPr>
          <w:t>2</w:t>
        </w:r>
        <w:r w:rsidRPr="00766407">
          <w:rPr>
            <w:rFonts w:ascii="Times New Roman" w:hAnsi="Times New Roman"/>
            <w:sz w:val="24"/>
            <w:szCs w:val="24"/>
          </w:rPr>
          <w:t>. A</w:t>
        </w:r>
      </w:smartTag>
      <w:r w:rsidRPr="00766407">
        <w:rPr>
          <w:rFonts w:ascii="Times New Roman" w:hAnsi="Times New Roman"/>
          <w:sz w:val="24"/>
          <w:szCs w:val="24"/>
        </w:rPr>
        <w:t xml:space="preserve"> Szabályzat vonatkozásában: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>hitelesítési záradék</w:t>
      </w:r>
      <w:r>
        <w:rPr>
          <w:rFonts w:ascii="Times New Roman" w:hAnsi="Times New Roman"/>
          <w:sz w:val="24"/>
          <w:szCs w:val="24"/>
        </w:rPr>
        <w:t xml:space="preserve">: az elektronikus ügyintézés részletszabályairól szóló 451/2016. (XII. 19.) </w:t>
      </w:r>
      <w:r w:rsidRPr="00EB2F9A">
        <w:rPr>
          <w:rFonts w:ascii="Times New Roman" w:hAnsi="Times New Roman"/>
          <w:sz w:val="24"/>
          <w:szCs w:val="24"/>
        </w:rPr>
        <w:t>Korm. rendelet szerinti adattartalommal elkészített állomány, amely az elektronikus másolat elválaszthatatlan részét képezi;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>képi megfelelés</w:t>
      </w:r>
      <w:r w:rsidRPr="00EB2F9A">
        <w:rPr>
          <w:rFonts w:ascii="Times New Roman" w:hAnsi="Times New Roman"/>
          <w:sz w:val="24"/>
          <w:szCs w:val="24"/>
        </w:rPr>
        <w:t>: az elektronikus másolat azon tulajdonsága, amely biztosítja a papíralapú dokumentum – joghatás kiváltása szempontjából lényeges – tartalmi és formai elemeinek megismerhetőségét;</w:t>
      </w:r>
    </w:p>
    <w:p w:rsidR="000E5825" w:rsidRPr="00766407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 xml:space="preserve">másolatkészítő </w:t>
      </w:r>
      <w:r>
        <w:rPr>
          <w:rFonts w:ascii="Times New Roman" w:hAnsi="Times New Roman"/>
          <w:b/>
          <w:sz w:val="24"/>
          <w:szCs w:val="24"/>
        </w:rPr>
        <w:t>személy</w:t>
      </w:r>
      <w:r w:rsidRPr="00EB2F9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Szabályzat alapján a hivatásos katasztrófavédelmi szervekhez érkezett vagy ott keletkezett, papíralapú dokumentumok hiteles elektronikus másolattá alakítására feljogosított személy;</w:t>
      </w:r>
    </w:p>
    <w:p w:rsidR="000E5825" w:rsidRPr="00766407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6407">
        <w:rPr>
          <w:rFonts w:ascii="Times New Roman" w:hAnsi="Times New Roman"/>
          <w:b/>
          <w:sz w:val="24"/>
          <w:szCs w:val="24"/>
        </w:rPr>
        <w:t>metaadat</w:t>
      </w:r>
      <w:r w:rsidRPr="00766407">
        <w:rPr>
          <w:rFonts w:ascii="Times New Roman" w:hAnsi="Times New Roman"/>
          <w:sz w:val="24"/>
          <w:szCs w:val="24"/>
        </w:rPr>
        <w:t>: a tárolt doku</w:t>
      </w:r>
      <w:r>
        <w:rPr>
          <w:rFonts w:ascii="Times New Roman" w:hAnsi="Times New Roman"/>
          <w:sz w:val="24"/>
          <w:szCs w:val="24"/>
        </w:rPr>
        <w:t>mentumot leíró ismertető adatok;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407">
        <w:rPr>
          <w:rFonts w:ascii="Times New Roman" w:hAnsi="Times New Roman"/>
          <w:b/>
          <w:sz w:val="24"/>
          <w:szCs w:val="24"/>
        </w:rPr>
        <w:t>papíralapú dokumentum</w:t>
      </w:r>
      <w:r w:rsidRPr="00766407">
        <w:rPr>
          <w:rFonts w:ascii="Times New Roman" w:hAnsi="Times New Roman"/>
          <w:sz w:val="24"/>
          <w:szCs w:val="24"/>
        </w:rPr>
        <w:t xml:space="preserve">: a papíron rögzített minden olyan szöveg, számadatsor, térkép, tervrajz, vázlat, kép vagy más adat, amely </w:t>
      </w:r>
      <w:r w:rsidRPr="00EB2F9A">
        <w:rPr>
          <w:rFonts w:ascii="Times New Roman" w:hAnsi="Times New Roman"/>
          <w:sz w:val="24"/>
          <w:szCs w:val="24"/>
        </w:rPr>
        <w:t>bármely eszköz felhasználásával és bármely eljárással keletkezett;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>közokirat</w:t>
      </w:r>
      <w:r w:rsidRPr="00EB2F9A">
        <w:rPr>
          <w:rFonts w:ascii="Times New Roman" w:hAnsi="Times New Roman"/>
          <w:sz w:val="24"/>
          <w:szCs w:val="24"/>
        </w:rPr>
        <w:t>: papíralapú dokumentumba foglalt, a Pol</w:t>
      </w:r>
      <w:r>
        <w:rPr>
          <w:rFonts w:ascii="Times New Roman" w:hAnsi="Times New Roman"/>
          <w:sz w:val="24"/>
          <w:szCs w:val="24"/>
        </w:rPr>
        <w:t>gári Perrendtartásról szóló 2016. évi CXXX. törvény</w:t>
      </w:r>
      <w:r w:rsidRPr="00EB2F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323</w:t>
      </w:r>
      <w:r w:rsidRPr="00EB2F9A">
        <w:rPr>
          <w:rFonts w:ascii="Times New Roman" w:hAnsi="Times New Roman"/>
          <w:sz w:val="24"/>
          <w:szCs w:val="24"/>
        </w:rPr>
        <w:t>. § (1) bekezdése szerinti közokirat;</w:t>
      </w:r>
    </w:p>
    <w:p w:rsidR="000E5825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lastRenderedPageBreak/>
        <w:t>tartalmi megfelelés</w:t>
      </w:r>
      <w:r w:rsidRPr="00EB2F9A">
        <w:rPr>
          <w:rFonts w:ascii="Times New Roman" w:hAnsi="Times New Roman"/>
          <w:sz w:val="24"/>
          <w:szCs w:val="24"/>
        </w:rPr>
        <w:t>: az elektronikus másolat azon tulajdonsága, amely szerint az – a hozzá kapcsolódó metaadatokkal együttesen – biztosítja a papíralapú dokumentum joghatás kiváltása szempontjából lényeges tartalmi elemeinek megismerhetőségét, de ne</w:t>
      </w:r>
      <w:r>
        <w:rPr>
          <w:rFonts w:ascii="Times New Roman" w:hAnsi="Times New Roman"/>
          <w:sz w:val="24"/>
          <w:szCs w:val="24"/>
        </w:rPr>
        <w:t>m biztosítja a képi megfelelést.</w:t>
      </w:r>
    </w:p>
    <w:p w:rsidR="000E5825" w:rsidRDefault="000E5825" w:rsidP="0054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54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EB2F9A" w:rsidRDefault="000E5825" w:rsidP="0054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EB2F9A">
      <w:pPr>
        <w:pStyle w:val="Listaszerbekezds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6407">
        <w:rPr>
          <w:rFonts w:ascii="Times New Roman" w:hAnsi="Times New Roman"/>
          <w:b/>
          <w:sz w:val="24"/>
          <w:szCs w:val="24"/>
        </w:rPr>
        <w:t>A másolatkészítés folyamata</w:t>
      </w:r>
    </w:p>
    <w:p w:rsidR="000E5825" w:rsidRPr="00766407" w:rsidRDefault="000E5825" w:rsidP="00EB2F9A">
      <w:pPr>
        <w:pStyle w:val="Listaszerbekezds"/>
        <w:spacing w:after="0"/>
        <w:rPr>
          <w:rFonts w:ascii="Times New Roman" w:hAnsi="Times New Roman"/>
          <w:b/>
          <w:sz w:val="24"/>
          <w:szCs w:val="24"/>
        </w:rPr>
      </w:pPr>
    </w:p>
    <w:p w:rsidR="000E5825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  <w:sz w:val="24"/>
            <w:szCs w:val="24"/>
          </w:rPr>
          <w:t>3</w:t>
        </w:r>
        <w:r w:rsidRPr="00766407">
          <w:rPr>
            <w:rFonts w:ascii="Times New Roman" w:hAnsi="Times New Roman"/>
            <w:sz w:val="24"/>
            <w:szCs w:val="24"/>
          </w:rPr>
          <w:t>. A</w:t>
        </w:r>
      </w:smartTag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335/2005. (XII.29.)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Korm. rendelet meghatározott érkeztetési feladatokat ellátó szervezeti elemeihez külső szervtől vagy személytől érkezett </w:t>
      </w:r>
      <w:r w:rsidRPr="00766407">
        <w:rPr>
          <w:rFonts w:ascii="Times New Roman" w:hAnsi="Times New Roman"/>
          <w:sz w:val="24"/>
          <w:szCs w:val="24"/>
        </w:rPr>
        <w:t>papíralap</w:t>
      </w:r>
      <w:r>
        <w:rPr>
          <w:rFonts w:ascii="Times New Roman" w:hAnsi="Times New Roman"/>
          <w:sz w:val="24"/>
          <w:szCs w:val="24"/>
        </w:rPr>
        <w:t>ú dokumentumot – 8. és 9.</w:t>
      </w:r>
      <w:r w:rsidRPr="00874DE1">
        <w:rPr>
          <w:rFonts w:ascii="Times New Roman" w:hAnsi="Times New Roman"/>
          <w:sz w:val="24"/>
          <w:szCs w:val="24"/>
        </w:rPr>
        <w:t xml:space="preserve"> pontban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407">
        <w:rPr>
          <w:rFonts w:ascii="Times New Roman" w:hAnsi="Times New Roman"/>
          <w:sz w:val="24"/>
          <w:szCs w:val="24"/>
        </w:rPr>
        <w:t xml:space="preserve">foglalt kivétellel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766407">
        <w:rPr>
          <w:rFonts w:ascii="Times New Roman" w:hAnsi="Times New Roman"/>
          <w:sz w:val="24"/>
          <w:szCs w:val="24"/>
        </w:rPr>
        <w:t xml:space="preserve">legkésőbb az érkezést követő munkanapon hiteles elektronikus másolattá </w:t>
      </w:r>
      <w:r>
        <w:rPr>
          <w:rFonts w:ascii="Times New Roman" w:hAnsi="Times New Roman"/>
          <w:sz w:val="24"/>
          <w:szCs w:val="24"/>
        </w:rPr>
        <w:t xml:space="preserve">kell </w:t>
      </w:r>
      <w:r w:rsidRPr="00766407">
        <w:rPr>
          <w:rFonts w:ascii="Times New Roman" w:hAnsi="Times New Roman"/>
          <w:sz w:val="24"/>
          <w:szCs w:val="24"/>
        </w:rPr>
        <w:t>alakít</w:t>
      </w:r>
      <w:r>
        <w:rPr>
          <w:rFonts w:ascii="Times New Roman" w:hAnsi="Times New Roman"/>
          <w:sz w:val="24"/>
          <w:szCs w:val="24"/>
        </w:rPr>
        <w:t xml:space="preserve">ani </w:t>
      </w:r>
      <w:r w:rsidRPr="00766407">
        <w:rPr>
          <w:rFonts w:ascii="Times New Roman" w:hAnsi="Times New Roman"/>
          <w:sz w:val="24"/>
          <w:szCs w:val="24"/>
        </w:rPr>
        <w:t>(a továbbiakban: digitalizálás).</w:t>
      </w:r>
    </w:p>
    <w:p w:rsidR="000E5825" w:rsidRPr="00766407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BE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66407">
        <w:rPr>
          <w:rFonts w:ascii="Times New Roman" w:hAnsi="Times New Roman"/>
          <w:sz w:val="24"/>
          <w:szCs w:val="24"/>
        </w:rPr>
        <w:t>. Külső szervtől</w:t>
      </w:r>
      <w:r>
        <w:rPr>
          <w:rFonts w:ascii="Times New Roman" w:hAnsi="Times New Roman"/>
          <w:sz w:val="24"/>
          <w:szCs w:val="24"/>
        </w:rPr>
        <w:t xml:space="preserve"> vagy </w:t>
      </w:r>
      <w:r w:rsidRPr="00766407">
        <w:rPr>
          <w:rFonts w:ascii="Times New Roman" w:hAnsi="Times New Roman"/>
          <w:sz w:val="24"/>
          <w:szCs w:val="24"/>
        </w:rPr>
        <w:t xml:space="preserve">személytől érkezett, digitalizálási kötelezettség alá eső papíralapú irat átvételére </w:t>
      </w:r>
      <w:r>
        <w:rPr>
          <w:rFonts w:ascii="Times New Roman" w:hAnsi="Times New Roman"/>
          <w:sz w:val="24"/>
          <w:szCs w:val="24"/>
        </w:rPr>
        <w:t xml:space="preserve">és digitalizálására </w:t>
      </w:r>
      <w:r w:rsidRPr="00766407">
        <w:rPr>
          <w:rFonts w:ascii="Times New Roman" w:hAnsi="Times New Roman"/>
          <w:sz w:val="24"/>
          <w:szCs w:val="24"/>
        </w:rPr>
        <w:t>kizárólag</w:t>
      </w:r>
      <w:r>
        <w:rPr>
          <w:rFonts w:ascii="Times New Roman" w:hAnsi="Times New Roman"/>
          <w:sz w:val="24"/>
          <w:szCs w:val="24"/>
        </w:rPr>
        <w:t>:</w:t>
      </w:r>
    </w:p>
    <w:p w:rsidR="000E5825" w:rsidRDefault="000E5825" w:rsidP="00BE2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E2C02">
        <w:rPr>
          <w:rFonts w:ascii="Times New Roman" w:hAnsi="Times New Roman"/>
          <w:sz w:val="24"/>
          <w:szCs w:val="24"/>
        </w:rPr>
        <w:t>z elektronikus ügyintézést biztosító szervezeti egység érkeztető pontjának</w:t>
      </w:r>
      <w:r>
        <w:rPr>
          <w:rFonts w:ascii="Times New Roman" w:hAnsi="Times New Roman"/>
          <w:sz w:val="24"/>
          <w:szCs w:val="24"/>
        </w:rPr>
        <w:t>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>a BM OKF Főigazgatói Titkárságának,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>a BM OKF Főigazgató-helyettesi Szervezet Titkárságának,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>a BM OKF Jogi Főosztály (a peres, valamint a kártérítési eljárásokhoz kapcsolódó ügyekben történő levelezések, valamint a jogszabály tervezetekkel összefüggésben történő levelezések esetén),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>a BM OKF Nemzetközi Főosztály (a BM OKF-et és a megyei katasztrófavédelmi igazgatóságokat érintő nemzetközi vonatkozású levelezés esetén),</w:t>
      </w:r>
    </w:p>
    <w:p w:rsidR="000E5825" w:rsidRDefault="000E5825" w:rsidP="00BE2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</w:t>
      </w:r>
      <w:r w:rsidRPr="00BE2C02">
        <w:rPr>
          <w:rFonts w:ascii="Times New Roman" w:hAnsi="Times New Roman"/>
          <w:sz w:val="24"/>
          <w:szCs w:val="24"/>
        </w:rPr>
        <w:t>BM OKF Ügyfélszolgálati Iroda</w:t>
      </w:r>
      <w:r>
        <w:rPr>
          <w:rFonts w:ascii="Times New Roman" w:hAnsi="Times New Roman"/>
          <w:sz w:val="24"/>
          <w:szCs w:val="24"/>
        </w:rPr>
        <w:t>,</w:t>
      </w:r>
    </w:p>
    <w:p w:rsidR="000E5825" w:rsidRDefault="000E5825" w:rsidP="00BE2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E2C02">
        <w:rPr>
          <w:rFonts w:ascii="Times New Roman" w:hAnsi="Times New Roman"/>
          <w:sz w:val="24"/>
          <w:szCs w:val="24"/>
        </w:rPr>
        <w:t>z iratkezelésért felelős szervezeti elem vezetőjének írásos engedélye</w:t>
      </w:r>
      <w:r>
        <w:rPr>
          <w:rFonts w:ascii="Times New Roman" w:hAnsi="Times New Roman"/>
          <w:sz w:val="24"/>
          <w:szCs w:val="24"/>
        </w:rPr>
        <w:t xml:space="preserve"> alapján kijelölt</w:t>
      </w:r>
    </w:p>
    <w:p w:rsidR="000E5825" w:rsidRDefault="000E5825" w:rsidP="008B6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C02">
        <w:rPr>
          <w:rFonts w:ascii="Times New Roman" w:hAnsi="Times New Roman"/>
          <w:sz w:val="24"/>
          <w:szCs w:val="24"/>
        </w:rPr>
        <w:t>munkatárs</w:t>
      </w:r>
      <w:r>
        <w:rPr>
          <w:rFonts w:ascii="Times New Roman" w:hAnsi="Times New Roman"/>
          <w:sz w:val="24"/>
          <w:szCs w:val="24"/>
        </w:rPr>
        <w:t>a jogosult.</w:t>
      </w:r>
    </w:p>
    <w:p w:rsidR="000E5825" w:rsidRDefault="000E5825" w:rsidP="00BE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66407">
        <w:rPr>
          <w:rFonts w:ascii="Times New Roman" w:hAnsi="Times New Roman"/>
          <w:sz w:val="24"/>
          <w:szCs w:val="24"/>
        </w:rPr>
        <w:t>. Amennyiben a</w:t>
      </w:r>
      <w:r>
        <w:rPr>
          <w:rFonts w:ascii="Times New Roman" w:hAnsi="Times New Roman"/>
          <w:sz w:val="24"/>
          <w:szCs w:val="24"/>
        </w:rPr>
        <w:t xml:space="preserve"> beérkezett,</w:t>
      </w:r>
      <w:r w:rsidRPr="00766407">
        <w:rPr>
          <w:rFonts w:ascii="Times New Roman" w:hAnsi="Times New Roman"/>
          <w:sz w:val="24"/>
          <w:szCs w:val="24"/>
        </w:rPr>
        <w:t xml:space="preserve"> digi</w:t>
      </w:r>
      <w:r>
        <w:rPr>
          <w:rFonts w:ascii="Times New Roman" w:hAnsi="Times New Roman"/>
          <w:sz w:val="24"/>
          <w:szCs w:val="24"/>
        </w:rPr>
        <w:t>talizálási kötelezettség alá tartozó, papír</w:t>
      </w:r>
      <w:r w:rsidRPr="00766407">
        <w:rPr>
          <w:rFonts w:ascii="Times New Roman" w:hAnsi="Times New Roman"/>
          <w:sz w:val="24"/>
          <w:szCs w:val="24"/>
        </w:rPr>
        <w:t xml:space="preserve">alapú </w:t>
      </w:r>
      <w:r>
        <w:rPr>
          <w:rFonts w:ascii="Times New Roman" w:hAnsi="Times New Roman"/>
          <w:sz w:val="24"/>
          <w:szCs w:val="24"/>
        </w:rPr>
        <w:t xml:space="preserve">dokumentumot nem másolatkészítésre jogosult </w:t>
      </w:r>
      <w:r w:rsidRPr="00766407">
        <w:rPr>
          <w:rFonts w:ascii="Times New Roman" w:hAnsi="Times New Roman"/>
          <w:sz w:val="24"/>
          <w:szCs w:val="24"/>
        </w:rPr>
        <w:t>vesz</w:t>
      </w:r>
      <w:r>
        <w:rPr>
          <w:rFonts w:ascii="Times New Roman" w:hAnsi="Times New Roman"/>
          <w:sz w:val="24"/>
          <w:szCs w:val="24"/>
        </w:rPr>
        <w:t>i</w:t>
      </w:r>
      <w:r w:rsidRPr="00766407">
        <w:rPr>
          <w:rFonts w:ascii="Times New Roman" w:hAnsi="Times New Roman"/>
          <w:sz w:val="24"/>
          <w:szCs w:val="24"/>
        </w:rPr>
        <w:t xml:space="preserve"> át, köteles azt </w:t>
      </w:r>
      <w:r>
        <w:rPr>
          <w:rFonts w:ascii="Times New Roman" w:hAnsi="Times New Roman"/>
          <w:sz w:val="24"/>
          <w:szCs w:val="24"/>
        </w:rPr>
        <w:t xml:space="preserve">az átvevő </w:t>
      </w:r>
      <w:r w:rsidRPr="00766407">
        <w:rPr>
          <w:rFonts w:ascii="Times New Roman" w:hAnsi="Times New Roman"/>
          <w:sz w:val="24"/>
          <w:szCs w:val="24"/>
        </w:rPr>
        <w:t>haladéktalanul</w:t>
      </w:r>
      <w:r>
        <w:rPr>
          <w:rFonts w:ascii="Times New Roman" w:hAnsi="Times New Roman"/>
          <w:sz w:val="24"/>
          <w:szCs w:val="24"/>
        </w:rPr>
        <w:t xml:space="preserve">, dokumentált módon a 4. pontban meghatározott </w:t>
      </w:r>
      <w:r w:rsidRPr="00766407">
        <w:rPr>
          <w:rFonts w:ascii="Times New Roman" w:hAnsi="Times New Roman"/>
          <w:sz w:val="24"/>
          <w:szCs w:val="24"/>
        </w:rPr>
        <w:t xml:space="preserve">másolatkészítő szerv </w:t>
      </w:r>
      <w:r>
        <w:rPr>
          <w:rFonts w:ascii="Times New Roman" w:hAnsi="Times New Roman"/>
          <w:sz w:val="24"/>
          <w:szCs w:val="24"/>
        </w:rPr>
        <w:t xml:space="preserve">részére </w:t>
      </w:r>
      <w:r w:rsidRPr="00766407">
        <w:rPr>
          <w:rFonts w:ascii="Times New Roman" w:hAnsi="Times New Roman"/>
          <w:sz w:val="24"/>
          <w:szCs w:val="24"/>
        </w:rPr>
        <w:t>átadni.</w:t>
      </w:r>
    </w:p>
    <w:p w:rsidR="000E5825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hivatásos katasztrófavédelmi szerveknél a jogszabályban meghatározott feladat- és hatáskörbe tartozó szakmai ügyintézési tevékenység során keletkezett hiteles papíralapú dokumentumokat az iktatás során digitalizálni kell.</w:t>
      </w:r>
    </w:p>
    <w:p w:rsidR="000E5825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A 6. pont alapján digitalizálási kötelezettség alá tartozó papír alapú dokumentum digitalizálására a szervezeti elem vezetője által kijelölt személyek jogosultak. </w:t>
      </w:r>
    </w:p>
    <w:p w:rsidR="000E5825" w:rsidRPr="00766407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766407" w:rsidRDefault="000E5825" w:rsidP="0060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66407">
        <w:rPr>
          <w:rFonts w:ascii="Times New Roman" w:hAnsi="Times New Roman"/>
          <w:sz w:val="24"/>
          <w:szCs w:val="24"/>
        </w:rPr>
        <w:t>. Nem digitalizálhatók</w:t>
      </w:r>
    </w:p>
    <w:p w:rsidR="000E5825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407">
        <w:rPr>
          <w:rFonts w:ascii="Times New Roman" w:hAnsi="Times New Roman"/>
          <w:sz w:val="24"/>
          <w:szCs w:val="24"/>
        </w:rPr>
        <w:t>a minősített iratok,</w:t>
      </w:r>
    </w:p>
    <w:p w:rsidR="000E5825" w:rsidRPr="00603A72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D9D">
        <w:rPr>
          <w:rFonts w:ascii="Times New Roman" w:hAnsi="Times New Roman"/>
          <w:sz w:val="24"/>
          <w:szCs w:val="24"/>
        </w:rPr>
        <w:t>az egészségügyi és pszichés állapotra</w:t>
      </w:r>
      <w:r>
        <w:rPr>
          <w:rFonts w:ascii="Times New Roman" w:hAnsi="Times New Roman"/>
          <w:sz w:val="24"/>
          <w:szCs w:val="24"/>
        </w:rPr>
        <w:t>, egyéb alkalmassági vizsgálatra</w:t>
      </w:r>
      <w:r w:rsidRPr="00603A72">
        <w:rPr>
          <w:rFonts w:ascii="Times New Roman" w:hAnsi="Times New Roman"/>
          <w:sz w:val="24"/>
          <w:szCs w:val="24"/>
        </w:rPr>
        <w:t xml:space="preserve"> </w:t>
      </w:r>
      <w:r w:rsidRPr="00F65D9D">
        <w:rPr>
          <w:rFonts w:ascii="Times New Roman" w:hAnsi="Times New Roman"/>
          <w:sz w:val="24"/>
          <w:szCs w:val="24"/>
        </w:rPr>
        <w:t xml:space="preserve">vonatkozó </w:t>
      </w:r>
      <w:r w:rsidRPr="006C0980">
        <w:rPr>
          <w:rFonts w:ascii="Times New Roman" w:hAnsi="Times New Roman"/>
          <w:sz w:val="24"/>
          <w:szCs w:val="24"/>
        </w:rPr>
        <w:t>iratok</w:t>
      </w:r>
      <w:r w:rsidRPr="00603A72">
        <w:rPr>
          <w:rFonts w:ascii="Times New Roman" w:hAnsi="Times New Roman"/>
          <w:sz w:val="24"/>
          <w:szCs w:val="24"/>
        </w:rPr>
        <w:t>,</w:t>
      </w:r>
    </w:p>
    <w:p w:rsidR="000E5825" w:rsidRPr="00603A72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72">
        <w:rPr>
          <w:rFonts w:ascii="Times New Roman" w:hAnsi="Times New Roman"/>
          <w:sz w:val="24"/>
          <w:szCs w:val="24"/>
        </w:rPr>
        <w:t>vagyonnyilatkozatok,</w:t>
      </w:r>
    </w:p>
    <w:p w:rsidR="000E5825" w:rsidRPr="00766407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72">
        <w:rPr>
          <w:rFonts w:ascii="Times New Roman" w:hAnsi="Times New Roman"/>
          <w:sz w:val="24"/>
          <w:szCs w:val="24"/>
        </w:rPr>
        <w:t>kitöltött nemzetbiztonsági kérdőívek</w:t>
      </w:r>
      <w:r>
        <w:rPr>
          <w:rFonts w:ascii="Times New Roman" w:hAnsi="Times New Roman"/>
          <w:sz w:val="24"/>
          <w:szCs w:val="24"/>
        </w:rPr>
        <w:t>, nemzetbiztossági ellenőrzés eredményét tartalmazó dokumentumok,</w:t>
      </w:r>
    </w:p>
    <w:p w:rsidR="000E5825" w:rsidRPr="00766407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407">
        <w:rPr>
          <w:rFonts w:ascii="Times New Roman" w:hAnsi="Times New Roman"/>
          <w:sz w:val="24"/>
          <w:szCs w:val="24"/>
        </w:rPr>
        <w:t xml:space="preserve">azok a küldemények, </w:t>
      </w:r>
      <w:r>
        <w:rPr>
          <w:rFonts w:ascii="Times New Roman" w:hAnsi="Times New Roman"/>
          <w:sz w:val="24"/>
          <w:szCs w:val="24"/>
        </w:rPr>
        <w:t>a</w:t>
      </w:r>
      <w:r w:rsidRPr="00766407">
        <w:rPr>
          <w:rFonts w:ascii="Times New Roman" w:hAnsi="Times New Roman"/>
          <w:sz w:val="24"/>
          <w:szCs w:val="24"/>
        </w:rPr>
        <w:t>melyek elektronikus irattá történő átalakítása technikai okból nem lehetséges,</w:t>
      </w:r>
    </w:p>
    <w:p w:rsidR="000E5825" w:rsidRPr="00603A72" w:rsidRDefault="000E5825" w:rsidP="00603A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601">
        <w:rPr>
          <w:rFonts w:ascii="Times New Roman" w:hAnsi="Times New Roman"/>
          <w:sz w:val="24"/>
          <w:szCs w:val="24"/>
        </w:rPr>
        <w:lastRenderedPageBreak/>
        <w:t>azon iratok, amelyeket a címzett döntése alapján nem lehet digitalizálni.</w:t>
      </w:r>
    </w:p>
    <w:p w:rsidR="000E5825" w:rsidRPr="00766407" w:rsidRDefault="000E5825" w:rsidP="00603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766407" w:rsidRDefault="000E5825" w:rsidP="00BD7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Annak a küldemény</w:t>
      </w:r>
      <w:r w:rsidRPr="00766407">
        <w:rPr>
          <w:rFonts w:ascii="Times New Roman" w:hAnsi="Times New Roman"/>
          <w:sz w:val="24"/>
          <w:szCs w:val="24"/>
        </w:rPr>
        <w:t xml:space="preserve">nek a digitalizálásáról, </w:t>
      </w:r>
      <w:r>
        <w:rPr>
          <w:rFonts w:ascii="Times New Roman" w:hAnsi="Times New Roman"/>
          <w:sz w:val="24"/>
          <w:szCs w:val="24"/>
        </w:rPr>
        <w:t>amely</w:t>
      </w:r>
      <w:r w:rsidRPr="00766407">
        <w:rPr>
          <w:rFonts w:ascii="Times New Roman" w:hAnsi="Times New Roman"/>
          <w:sz w:val="24"/>
          <w:szCs w:val="24"/>
        </w:rPr>
        <w:t xml:space="preserve"> a küldemény felnyitására vonatkozó kezelési jelzéssel </w:t>
      </w:r>
      <w:r w:rsidRPr="00644601">
        <w:rPr>
          <w:rFonts w:ascii="Times New Roman" w:hAnsi="Times New Roman"/>
          <w:sz w:val="24"/>
          <w:szCs w:val="24"/>
        </w:rPr>
        <w:t>ellátott [pl. „Saját kezű (sk.) felbontásra!”, „Kizárólag saját kezű felbon</w:t>
      </w:r>
      <w:r>
        <w:rPr>
          <w:rFonts w:ascii="Times New Roman" w:hAnsi="Times New Roman"/>
          <w:sz w:val="24"/>
          <w:szCs w:val="24"/>
        </w:rPr>
        <w:t>tásra!” stb.] borítékban érkezi</w:t>
      </w:r>
      <w:r w:rsidRPr="00644601">
        <w:rPr>
          <w:rFonts w:ascii="Times New Roman" w:hAnsi="Times New Roman"/>
          <w:sz w:val="24"/>
          <w:szCs w:val="24"/>
        </w:rPr>
        <w:t xml:space="preserve">k, a címzett hoz döntést figyelemmel </w:t>
      </w:r>
      <w:r>
        <w:rPr>
          <w:rFonts w:ascii="Times New Roman" w:hAnsi="Times New Roman"/>
          <w:sz w:val="24"/>
          <w:szCs w:val="24"/>
        </w:rPr>
        <w:t>a 335/2005. (XII.29.)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Korm. rendelet</w:t>
      </w:r>
      <w:r w:rsidRPr="00766407">
        <w:rPr>
          <w:rFonts w:ascii="Times New Roman" w:hAnsi="Times New Roman"/>
          <w:sz w:val="24"/>
          <w:szCs w:val="24"/>
        </w:rPr>
        <w:t xml:space="preserve"> 28. § és 67. §-ában foglaltakra. A címzett a döntését az iraton írásban rögzíti.</w:t>
      </w:r>
    </w:p>
    <w:p w:rsidR="000E5825" w:rsidRPr="00766407" w:rsidRDefault="000E5825" w:rsidP="00E8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766407" w:rsidRDefault="000E5825" w:rsidP="00084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766407">
        <w:rPr>
          <w:rFonts w:ascii="Times New Roman" w:hAnsi="Times New Roman"/>
          <w:bCs/>
          <w:sz w:val="24"/>
          <w:szCs w:val="24"/>
        </w:rPr>
        <w:t>.</w:t>
      </w:r>
      <w:r w:rsidRPr="007664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6407">
        <w:rPr>
          <w:rFonts w:ascii="Times New Roman" w:hAnsi="Times New Roman"/>
          <w:sz w:val="24"/>
          <w:szCs w:val="24"/>
        </w:rPr>
        <w:t>A másolatkészít</w:t>
      </w:r>
      <w:r>
        <w:rPr>
          <w:rFonts w:ascii="Times New Roman" w:hAnsi="Times New Roman"/>
          <w:sz w:val="24"/>
          <w:szCs w:val="24"/>
        </w:rPr>
        <w:t>ést végző</w:t>
      </w:r>
      <w:r w:rsidRPr="00766407">
        <w:rPr>
          <w:rFonts w:ascii="Times New Roman" w:hAnsi="Times New Roman"/>
          <w:sz w:val="24"/>
          <w:szCs w:val="24"/>
        </w:rPr>
        <w:t xml:space="preserve"> a papíralapú dokumentumról a szkenner segítségével legalább 200 dpi, maximum 300 dpi felbontású, pdf formátumú állományt készít.</w:t>
      </w:r>
    </w:p>
    <w:p w:rsidR="000E5825" w:rsidRPr="00766407" w:rsidRDefault="000E5825" w:rsidP="0065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65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66407">
        <w:rPr>
          <w:rFonts w:ascii="Times New Roman" w:hAnsi="Times New Roman"/>
          <w:sz w:val="24"/>
          <w:szCs w:val="24"/>
        </w:rPr>
        <w:t>. Kizárólag olyan elektronikus másolat készíthető, amely a papíralapú dokumentum teljes tartalmát tartalmazza, részleges másolat vagy elektronikus kivonat nem készíthető.</w:t>
      </w:r>
    </w:p>
    <w:p w:rsidR="000E5825" w:rsidRPr="00766407" w:rsidRDefault="000E5825" w:rsidP="00614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225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0620C">
        <w:rPr>
          <w:rFonts w:ascii="Times New Roman" w:hAnsi="Times New Roman"/>
          <w:sz w:val="24"/>
          <w:szCs w:val="24"/>
        </w:rPr>
        <w:t xml:space="preserve">. Amennyiben </w:t>
      </w:r>
      <w:r>
        <w:rPr>
          <w:rFonts w:ascii="Times New Roman" w:hAnsi="Times New Roman"/>
          <w:sz w:val="24"/>
          <w:szCs w:val="24"/>
        </w:rPr>
        <w:t xml:space="preserve">az érkezett </w:t>
      </w:r>
      <w:r w:rsidRPr="00B01C14">
        <w:rPr>
          <w:rFonts w:ascii="Times New Roman" w:hAnsi="Times New Roman"/>
          <w:color w:val="000000"/>
          <w:sz w:val="24"/>
          <w:szCs w:val="24"/>
        </w:rPr>
        <w:t xml:space="preserve">küldemény </w:t>
      </w:r>
      <w:r w:rsidRPr="0000620C">
        <w:rPr>
          <w:rFonts w:ascii="Times New Roman" w:hAnsi="Times New Roman"/>
          <w:sz w:val="24"/>
          <w:szCs w:val="24"/>
        </w:rPr>
        <w:t>több</w:t>
      </w:r>
      <w:r>
        <w:rPr>
          <w:rFonts w:ascii="Times New Roman" w:hAnsi="Times New Roman"/>
          <w:sz w:val="24"/>
          <w:szCs w:val="24"/>
        </w:rPr>
        <w:t xml:space="preserve"> különálló papíralapú dokumentumot tartalmaz, úgy azokat </w:t>
      </w:r>
      <w:r w:rsidRPr="0000620C">
        <w:rPr>
          <w:rFonts w:ascii="Times New Roman" w:hAnsi="Times New Roman"/>
          <w:sz w:val="24"/>
          <w:szCs w:val="24"/>
        </w:rPr>
        <w:t>külön-külön kel</w:t>
      </w:r>
      <w:r>
        <w:rPr>
          <w:rFonts w:ascii="Times New Roman" w:hAnsi="Times New Roman"/>
          <w:sz w:val="24"/>
          <w:szCs w:val="24"/>
        </w:rPr>
        <w:t>l</w:t>
      </w:r>
      <w:r w:rsidRPr="00006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digitalizálni</w:t>
      </w:r>
      <w:r w:rsidRPr="0000620C">
        <w:rPr>
          <w:rFonts w:ascii="Times New Roman" w:hAnsi="Times New Roman"/>
          <w:sz w:val="24"/>
          <w:szCs w:val="24"/>
        </w:rPr>
        <w:t>.</w:t>
      </w:r>
    </w:p>
    <w:p w:rsidR="000E5825" w:rsidRDefault="000E5825" w:rsidP="00225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225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A másolatkészítő személy az elektronikus másolatot a Robotzsaru NEO integrált ügyviteli, ügyfeldolgozó és elektronikus iratkezelő rendszerben (továbbiakban: RZS NEO rendszer):</w:t>
      </w:r>
    </w:p>
    <w:p w:rsidR="000E5825" w:rsidRDefault="000E5825" w:rsidP="002457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érkezett papíralapú dokumentum esetén – a képi és tartalmi megfelelés megállapítását követően – mint bontási mellékletet hitelesíti és a postabontási műveletet befejezi,</w:t>
      </w:r>
    </w:p>
    <w:p w:rsidR="000E5825" w:rsidRPr="00766407" w:rsidRDefault="000E5825" w:rsidP="002457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saját keletkeztetésű papíralapú dokumentum esetén a főszámhoz vagy az ügyirat alszámához (a melléklet csatolási felületen) </w:t>
      </w:r>
      <w:r>
        <w:rPr>
          <w:rFonts w:ascii="Times New Roman" w:hAnsi="Times New Roman"/>
          <w:sz w:val="24"/>
          <w:szCs w:val="24"/>
        </w:rPr>
        <w:lastRenderedPageBreak/>
        <w:t>csatolja, és mint iratot hitelesíti, majd befejezi a csatolási műveletet.</w:t>
      </w:r>
    </w:p>
    <w:p w:rsidR="000E5825" w:rsidRDefault="000E5825" w:rsidP="00A9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766407" w:rsidRDefault="000E5825" w:rsidP="00A9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másolatkészítő személy a képi megfelelés és tartalmi megfelelés ellenőrzését egyedileg és oldalanként végzi.</w:t>
      </w:r>
    </w:p>
    <w:p w:rsidR="000E5825" w:rsidRPr="00766407" w:rsidRDefault="000E5825" w:rsidP="00C66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5825" w:rsidRPr="00766407" w:rsidRDefault="000E5825" w:rsidP="000C7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66407">
        <w:rPr>
          <w:rFonts w:ascii="Times New Roman" w:hAnsi="Times New Roman"/>
          <w:sz w:val="24"/>
          <w:szCs w:val="24"/>
        </w:rPr>
        <w:t xml:space="preserve">. A </w:t>
      </w:r>
      <w:r>
        <w:rPr>
          <w:rFonts w:ascii="Times New Roman" w:hAnsi="Times New Roman"/>
          <w:sz w:val="24"/>
          <w:szCs w:val="24"/>
        </w:rPr>
        <w:t>digitalizálás akkor</w:t>
      </w:r>
      <w:r w:rsidRPr="00766407">
        <w:rPr>
          <w:rFonts w:ascii="Times New Roman" w:hAnsi="Times New Roman"/>
          <w:sz w:val="24"/>
          <w:szCs w:val="24"/>
        </w:rPr>
        <w:t xml:space="preserve"> sikeres, ha az eredeti papíralapú dokumentum és az elektronikus másolat képi és tartalmi megfelelése megállapítható, azaz az eredeti papíralapú dokumentum tartalmi és formai elemeinek megismerhetősége biztosított.</w:t>
      </w:r>
    </w:p>
    <w:p w:rsidR="000E5825" w:rsidRPr="00766407" w:rsidRDefault="000E5825" w:rsidP="005B3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5B3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766407">
        <w:rPr>
          <w:rFonts w:ascii="Times New Roman" w:hAnsi="Times New Roman"/>
          <w:sz w:val="24"/>
          <w:szCs w:val="24"/>
        </w:rPr>
        <w:t xml:space="preserve">. Amennyiben a képi és tartalmi megfelelés nem állapítható meg, a </w:t>
      </w:r>
      <w:r>
        <w:rPr>
          <w:rFonts w:ascii="Times New Roman" w:hAnsi="Times New Roman"/>
          <w:sz w:val="24"/>
          <w:szCs w:val="24"/>
        </w:rPr>
        <w:t>digitalizálást</w:t>
      </w:r>
      <w:r w:rsidRPr="00766407">
        <w:rPr>
          <w:rFonts w:ascii="Times New Roman" w:hAnsi="Times New Roman"/>
          <w:sz w:val="24"/>
          <w:szCs w:val="24"/>
        </w:rPr>
        <w:t xml:space="preserve"> meg kell ismételni, valamint a képi és tartalmi megfelelés megállapítására nem alkalmas dokumentumot törölni kell.</w:t>
      </w:r>
    </w:p>
    <w:p w:rsidR="000E5825" w:rsidRPr="00766407" w:rsidRDefault="000E5825" w:rsidP="005B3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766407" w:rsidRDefault="000E5825" w:rsidP="001F1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66407">
        <w:rPr>
          <w:rFonts w:ascii="Times New Roman" w:hAnsi="Times New Roman"/>
          <w:sz w:val="24"/>
          <w:szCs w:val="24"/>
        </w:rPr>
        <w:t>. A képi és tartalmi megfelelés megállapítását követően az elektronikus másolat hitelesítésére feljogosított ügykezelő az elektronikus másolatot, mint bontási mellékletet hitelesíti és befejezi a postabontási műveletet.</w:t>
      </w:r>
    </w:p>
    <w:p w:rsidR="000E5825" w:rsidRPr="00766407" w:rsidRDefault="000E5825" w:rsidP="00EB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766407" w:rsidRDefault="000E5825" w:rsidP="00EB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Az RZS NEO </w:t>
      </w:r>
      <w:r w:rsidRPr="00766407">
        <w:rPr>
          <w:rFonts w:ascii="Times New Roman" w:hAnsi="Times New Roman"/>
          <w:sz w:val="24"/>
          <w:szCs w:val="24"/>
        </w:rPr>
        <w:t>rendszer az elektronikus másolatot hitelesítési záradékkal látja el, és az elektronikus másolathoz az alábbi metaadatokat rendeli:</w:t>
      </w:r>
    </w:p>
    <w:p w:rsidR="000E5825" w:rsidRPr="00766407" w:rsidRDefault="000E5825" w:rsidP="006446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66407">
        <w:rPr>
          <w:rFonts w:ascii="Times New Roman" w:hAnsi="Times New Roman"/>
          <w:sz w:val="24"/>
          <w:szCs w:val="24"/>
        </w:rPr>
        <w:t>apíralapú dokumentum megnevezése;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66407">
        <w:rPr>
          <w:rFonts w:ascii="Times New Roman" w:hAnsi="Times New Roman"/>
          <w:sz w:val="24"/>
          <w:szCs w:val="24"/>
        </w:rPr>
        <w:t>apíralapú dokumentum fizikai méretei;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66407">
        <w:rPr>
          <w:rFonts w:ascii="Times New Roman" w:hAnsi="Times New Roman"/>
          <w:sz w:val="24"/>
          <w:szCs w:val="24"/>
        </w:rPr>
        <w:t>ásolatkészítő szervezet elnevezése;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66407">
        <w:rPr>
          <w:rFonts w:ascii="Times New Roman" w:hAnsi="Times New Roman"/>
          <w:sz w:val="24"/>
          <w:szCs w:val="24"/>
        </w:rPr>
        <w:t>ásolat képi vagy tartalmi egyezéséért felelős személy neve;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66407">
        <w:rPr>
          <w:rFonts w:ascii="Times New Roman" w:hAnsi="Times New Roman"/>
          <w:sz w:val="24"/>
          <w:szCs w:val="24"/>
        </w:rPr>
        <w:t>ásolatkészítő rendszer megnevezése;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66407">
        <w:rPr>
          <w:rFonts w:ascii="Times New Roman" w:hAnsi="Times New Roman"/>
          <w:sz w:val="24"/>
          <w:szCs w:val="24"/>
        </w:rPr>
        <w:t>ásolatkészítési szabályzat megnevezése és verziószáma;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</w:t>
      </w:r>
      <w:r w:rsidRPr="00766407">
        <w:rPr>
          <w:rFonts w:ascii="Times New Roman" w:hAnsi="Times New Roman"/>
          <w:sz w:val="24"/>
          <w:szCs w:val="24"/>
        </w:rPr>
        <w:t>ásolatkészítés időpontja;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766407">
        <w:rPr>
          <w:rFonts w:ascii="Times New Roman" w:hAnsi="Times New Roman"/>
          <w:sz w:val="24"/>
          <w:szCs w:val="24"/>
        </w:rPr>
        <w:t>itelesítés időpontja;</w:t>
      </w:r>
    </w:p>
    <w:p w:rsidR="000E5825" w:rsidRPr="00766407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766407">
        <w:rPr>
          <w:rFonts w:ascii="Times New Roman" w:hAnsi="Times New Roman"/>
          <w:sz w:val="24"/>
          <w:szCs w:val="24"/>
        </w:rPr>
        <w:t>rányadó másolatkészítési rend elérhetősége.</w:t>
      </w:r>
    </w:p>
    <w:p w:rsidR="000E5825" w:rsidRPr="00766407" w:rsidRDefault="000E5825" w:rsidP="00100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766407" w:rsidRDefault="000E5825" w:rsidP="00100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. A"/>
        </w:smartTagPr>
        <w:r>
          <w:rPr>
            <w:rFonts w:ascii="Times New Roman" w:hAnsi="Times New Roman"/>
            <w:sz w:val="24"/>
            <w:szCs w:val="24"/>
          </w:rPr>
          <w:t>19</w:t>
        </w:r>
        <w:r w:rsidRPr="00766407">
          <w:rPr>
            <w:rFonts w:ascii="Times New Roman" w:hAnsi="Times New Roman"/>
            <w:sz w:val="24"/>
            <w:szCs w:val="24"/>
          </w:rPr>
          <w:t>. A</w:t>
        </w:r>
      </w:smartTag>
      <w:r w:rsidRPr="00766407">
        <w:rPr>
          <w:rFonts w:ascii="Times New Roman" w:hAnsi="Times New Roman"/>
          <w:sz w:val="24"/>
          <w:szCs w:val="24"/>
        </w:rPr>
        <w:t xml:space="preserve"> hitelesítési záradékkal el</w:t>
      </w:r>
      <w:r>
        <w:rPr>
          <w:rFonts w:ascii="Times New Roman" w:hAnsi="Times New Roman"/>
          <w:sz w:val="24"/>
          <w:szCs w:val="24"/>
        </w:rPr>
        <w:t xml:space="preserve">látott elektronikus másolaton az RZS NEO </w:t>
      </w:r>
      <w:r w:rsidRPr="00766407">
        <w:rPr>
          <w:rFonts w:ascii="Times New Roman" w:hAnsi="Times New Roman"/>
          <w:sz w:val="24"/>
          <w:szCs w:val="24"/>
        </w:rPr>
        <w:t xml:space="preserve">rendszer elhelyezi a </w:t>
      </w:r>
      <w:r>
        <w:rPr>
          <w:rFonts w:ascii="Times New Roman" w:hAnsi="Times New Roman"/>
          <w:sz w:val="24"/>
          <w:szCs w:val="24"/>
        </w:rPr>
        <w:t xml:space="preserve">másolatkészítő személy </w:t>
      </w:r>
      <w:r w:rsidRPr="00766407">
        <w:rPr>
          <w:rFonts w:ascii="Times New Roman" w:hAnsi="Times New Roman"/>
          <w:sz w:val="24"/>
          <w:szCs w:val="24"/>
        </w:rPr>
        <w:t>nevét tartalmazó elektronikus bélyegzőt és az időbélyeg szolgáltatótól származó időbélyeget.</w:t>
      </w:r>
    </w:p>
    <w:p w:rsidR="000E5825" w:rsidRPr="00766407" w:rsidRDefault="000E5825" w:rsidP="00100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Default="000E5825" w:rsidP="000A5F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766407">
        <w:rPr>
          <w:rFonts w:ascii="Times New Roman" w:hAnsi="Times New Roman"/>
          <w:sz w:val="24"/>
          <w:szCs w:val="24"/>
        </w:rPr>
        <w:t>. Az elektronikus dokumentum megváltoztathatatlanságát az el</w:t>
      </w:r>
      <w:r>
        <w:rPr>
          <w:rFonts w:ascii="Times New Roman" w:hAnsi="Times New Roman"/>
          <w:sz w:val="24"/>
          <w:szCs w:val="24"/>
        </w:rPr>
        <w:t>ektronikus bélyegző, valamint az RZS NEO rendszer biztosítja az intézkedés 2. mellékletét képező műszaki dokumentációban meghatározott műszaki feltételek szerint.</w:t>
      </w:r>
    </w:p>
    <w:p w:rsidR="000E5825" w:rsidRPr="00766407" w:rsidRDefault="000E5825" w:rsidP="000A5F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825" w:rsidRPr="00FF3672" w:rsidRDefault="000E5825" w:rsidP="00440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 w:rsidRPr="00766407">
        <w:rPr>
          <w:rFonts w:ascii="Times New Roman" w:hAnsi="Times New Roman"/>
          <w:bCs/>
          <w:sz w:val="24"/>
          <w:szCs w:val="24"/>
        </w:rPr>
        <w:t>.</w:t>
      </w:r>
      <w:r w:rsidRPr="007664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640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hivatásos katasztrófavédelmi </w:t>
      </w:r>
      <w:r w:rsidRPr="00766407">
        <w:rPr>
          <w:rFonts w:ascii="Times New Roman" w:hAnsi="Times New Roman"/>
          <w:sz w:val="24"/>
          <w:szCs w:val="24"/>
        </w:rPr>
        <w:t xml:space="preserve">szervek az ügyfél által küldött eredeti hatósági </w:t>
      </w:r>
      <w:r>
        <w:rPr>
          <w:rFonts w:ascii="Times New Roman" w:hAnsi="Times New Roman"/>
          <w:sz w:val="24"/>
          <w:szCs w:val="24"/>
        </w:rPr>
        <w:t>határozatot, bizonyítványt, igazolvány</w:t>
      </w:r>
      <w:r w:rsidRPr="00766407"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z w:val="24"/>
          <w:szCs w:val="24"/>
        </w:rPr>
        <w:t xml:space="preserve"> közokiratot, valamint magánokiratot</w:t>
      </w:r>
      <w:r w:rsidRPr="0076640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digitalizálást követően – amennyiben a jogszabály másként nem rendelkezik – </w:t>
      </w:r>
      <w:r w:rsidRPr="00766407">
        <w:rPr>
          <w:rFonts w:ascii="Times New Roman" w:hAnsi="Times New Roman"/>
          <w:sz w:val="24"/>
          <w:szCs w:val="24"/>
        </w:rPr>
        <w:t>visszaküldik az ügyfélnek</w:t>
      </w:r>
      <w:r>
        <w:rPr>
          <w:rFonts w:ascii="Times New Roman" w:hAnsi="Times New Roman"/>
          <w:sz w:val="24"/>
          <w:szCs w:val="24"/>
        </w:rPr>
        <w:t>.</w:t>
      </w:r>
    </w:p>
    <w:sectPr w:rsidR="000E5825" w:rsidRPr="00FF3672" w:rsidSect="00662AD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25" w:rsidRDefault="000E5825" w:rsidP="00A53D59">
      <w:pPr>
        <w:spacing w:after="0" w:line="240" w:lineRule="auto"/>
      </w:pPr>
      <w:r>
        <w:separator/>
      </w:r>
    </w:p>
  </w:endnote>
  <w:endnote w:type="continuationSeparator" w:id="0">
    <w:p w:rsidR="000E5825" w:rsidRDefault="000E5825" w:rsidP="00A5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25" w:rsidRDefault="000E5825" w:rsidP="00A53D59">
      <w:pPr>
        <w:spacing w:after="0" w:line="240" w:lineRule="auto"/>
      </w:pPr>
      <w:r>
        <w:separator/>
      </w:r>
    </w:p>
  </w:footnote>
  <w:footnote w:type="continuationSeparator" w:id="0">
    <w:p w:rsidR="000E5825" w:rsidRDefault="000E5825" w:rsidP="00A5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25" w:rsidRDefault="00710250">
    <w:pPr>
      <w:pStyle w:val="lfej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F03A4">
      <w:rPr>
        <w:noProof/>
      </w:rPr>
      <w:t>2</w:t>
    </w:r>
    <w:r>
      <w:rPr>
        <w:noProof/>
      </w:rPr>
      <w:fldChar w:fldCharType="end"/>
    </w:r>
  </w:p>
  <w:p w:rsidR="000E5825" w:rsidRPr="006F122E" w:rsidRDefault="000E5825" w:rsidP="00A53D59">
    <w:pPr>
      <w:pStyle w:val="lfej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25" w:rsidRDefault="000E5825" w:rsidP="00FD4259">
    <w:pPr>
      <w:pStyle w:val="lfej"/>
      <w:spacing w:after="0" w:line="240" w:lineRule="auto"/>
      <w:jc w:val="right"/>
      <w:rPr>
        <w:rFonts w:ascii="Times New Roman" w:hAnsi="Times New Roman"/>
      </w:rPr>
    </w:pPr>
  </w:p>
  <w:p w:rsidR="000E5825" w:rsidRPr="00A7621D" w:rsidRDefault="000E5825" w:rsidP="00FD4259">
    <w:pPr>
      <w:pStyle w:val="lfej"/>
      <w:spacing w:after="0" w:line="240" w:lineRule="auto"/>
      <w:jc w:val="right"/>
      <w:rPr>
        <w:rFonts w:ascii="Times New Roman" w:hAnsi="Times New Roman"/>
      </w:rPr>
    </w:pPr>
    <w:r w:rsidRPr="00A7621D">
      <w:rPr>
        <w:rFonts w:ascii="Times New Roman" w:hAnsi="Times New Roman"/>
      </w:rPr>
      <w:t xml:space="preserve">1. melléklet a </w:t>
    </w:r>
    <w:r w:rsidR="000F03A4">
      <w:rPr>
        <w:rFonts w:ascii="Times New Roman" w:hAnsi="Times New Roman"/>
      </w:rPr>
      <w:t>20</w:t>
    </w:r>
    <w:r>
      <w:rPr>
        <w:rFonts w:ascii="Times New Roman" w:hAnsi="Times New Roman"/>
      </w:rPr>
      <w:t>/2020</w:t>
    </w:r>
    <w:r w:rsidRPr="00A7621D">
      <w:rPr>
        <w:rFonts w:ascii="Times New Roman" w:hAnsi="Times New Roman"/>
      </w:rPr>
      <w:t>. számú BM OKF főigazgatói intézkedéshez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BE7"/>
    <w:multiLevelType w:val="hybridMultilevel"/>
    <w:tmpl w:val="5E0098BA"/>
    <w:lvl w:ilvl="0" w:tplc="8DC8D4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A7E8B"/>
    <w:multiLevelType w:val="hybridMultilevel"/>
    <w:tmpl w:val="CFFA21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FA3F36"/>
    <w:multiLevelType w:val="hybridMultilevel"/>
    <w:tmpl w:val="C58C09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E94570"/>
    <w:multiLevelType w:val="hybridMultilevel"/>
    <w:tmpl w:val="3F5C1E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EF02AA"/>
    <w:multiLevelType w:val="hybridMultilevel"/>
    <w:tmpl w:val="F998D56A"/>
    <w:lvl w:ilvl="0" w:tplc="BA829F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17298A"/>
    <w:multiLevelType w:val="hybridMultilevel"/>
    <w:tmpl w:val="A0E28B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B20062"/>
    <w:multiLevelType w:val="hybridMultilevel"/>
    <w:tmpl w:val="99AA81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48641E"/>
    <w:multiLevelType w:val="hybridMultilevel"/>
    <w:tmpl w:val="1E4CAF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C2407E"/>
    <w:multiLevelType w:val="hybridMultilevel"/>
    <w:tmpl w:val="5C349DBA"/>
    <w:lvl w:ilvl="0" w:tplc="994C65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BD3147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53EE0AE4"/>
    <w:multiLevelType w:val="hybridMultilevel"/>
    <w:tmpl w:val="523651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4F739C"/>
    <w:multiLevelType w:val="hybridMultilevel"/>
    <w:tmpl w:val="A80684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1537A6"/>
    <w:multiLevelType w:val="hybridMultilevel"/>
    <w:tmpl w:val="1FC07D86"/>
    <w:lvl w:ilvl="0" w:tplc="CE729E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AF269B"/>
    <w:multiLevelType w:val="hybridMultilevel"/>
    <w:tmpl w:val="9E300F96"/>
    <w:lvl w:ilvl="0" w:tplc="61520A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9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14"/>
    <w:rsid w:val="000019C3"/>
    <w:rsid w:val="0000620C"/>
    <w:rsid w:val="00015C59"/>
    <w:rsid w:val="00031083"/>
    <w:rsid w:val="00040398"/>
    <w:rsid w:val="00042375"/>
    <w:rsid w:val="00044D06"/>
    <w:rsid w:val="00084E52"/>
    <w:rsid w:val="00094B8B"/>
    <w:rsid w:val="000A5F9D"/>
    <w:rsid w:val="000A6FE9"/>
    <w:rsid w:val="000C78A6"/>
    <w:rsid w:val="000E5825"/>
    <w:rsid w:val="000F03A4"/>
    <w:rsid w:val="00100535"/>
    <w:rsid w:val="0017442C"/>
    <w:rsid w:val="001F1CD9"/>
    <w:rsid w:val="00211FFF"/>
    <w:rsid w:val="00221EC2"/>
    <w:rsid w:val="002259C3"/>
    <w:rsid w:val="00245728"/>
    <w:rsid w:val="002534E9"/>
    <w:rsid w:val="002A0A60"/>
    <w:rsid w:val="002B4DB5"/>
    <w:rsid w:val="002B7E61"/>
    <w:rsid w:val="002C0D3A"/>
    <w:rsid w:val="002D5837"/>
    <w:rsid w:val="0033095C"/>
    <w:rsid w:val="003520A6"/>
    <w:rsid w:val="0037621C"/>
    <w:rsid w:val="00384503"/>
    <w:rsid w:val="003D5109"/>
    <w:rsid w:val="003F5FC4"/>
    <w:rsid w:val="00413F17"/>
    <w:rsid w:val="00440574"/>
    <w:rsid w:val="00476DC8"/>
    <w:rsid w:val="00477A4D"/>
    <w:rsid w:val="00481642"/>
    <w:rsid w:val="00494569"/>
    <w:rsid w:val="00494758"/>
    <w:rsid w:val="0054113E"/>
    <w:rsid w:val="00544ABD"/>
    <w:rsid w:val="00560EA9"/>
    <w:rsid w:val="0059578B"/>
    <w:rsid w:val="005B3BB6"/>
    <w:rsid w:val="006002B0"/>
    <w:rsid w:val="00603A72"/>
    <w:rsid w:val="006050EB"/>
    <w:rsid w:val="00614CE8"/>
    <w:rsid w:val="00633793"/>
    <w:rsid w:val="00640866"/>
    <w:rsid w:val="00644601"/>
    <w:rsid w:val="00646475"/>
    <w:rsid w:val="00655950"/>
    <w:rsid w:val="00662ADB"/>
    <w:rsid w:val="00670A26"/>
    <w:rsid w:val="006A0FF1"/>
    <w:rsid w:val="006C0980"/>
    <w:rsid w:val="006F122E"/>
    <w:rsid w:val="00710250"/>
    <w:rsid w:val="007308DD"/>
    <w:rsid w:val="007376E6"/>
    <w:rsid w:val="007465E1"/>
    <w:rsid w:val="0076428A"/>
    <w:rsid w:val="00766407"/>
    <w:rsid w:val="007668CB"/>
    <w:rsid w:val="007A2D15"/>
    <w:rsid w:val="007F774F"/>
    <w:rsid w:val="008014AB"/>
    <w:rsid w:val="00804E10"/>
    <w:rsid w:val="00874DE1"/>
    <w:rsid w:val="008845F1"/>
    <w:rsid w:val="0088727D"/>
    <w:rsid w:val="008B6FE5"/>
    <w:rsid w:val="008D75CD"/>
    <w:rsid w:val="008F4094"/>
    <w:rsid w:val="0097664D"/>
    <w:rsid w:val="00A36A4F"/>
    <w:rsid w:val="00A41616"/>
    <w:rsid w:val="00A53D59"/>
    <w:rsid w:val="00A7621D"/>
    <w:rsid w:val="00A919E2"/>
    <w:rsid w:val="00AA11F9"/>
    <w:rsid w:val="00AC3410"/>
    <w:rsid w:val="00AE6378"/>
    <w:rsid w:val="00AE652A"/>
    <w:rsid w:val="00AE77EE"/>
    <w:rsid w:val="00B01C14"/>
    <w:rsid w:val="00B14C1E"/>
    <w:rsid w:val="00B313C1"/>
    <w:rsid w:val="00B94441"/>
    <w:rsid w:val="00B96B5B"/>
    <w:rsid w:val="00BA5CDD"/>
    <w:rsid w:val="00BC005B"/>
    <w:rsid w:val="00BD7799"/>
    <w:rsid w:val="00BE2C02"/>
    <w:rsid w:val="00C31BF6"/>
    <w:rsid w:val="00C515D5"/>
    <w:rsid w:val="00C6688F"/>
    <w:rsid w:val="00C92EF6"/>
    <w:rsid w:val="00C96252"/>
    <w:rsid w:val="00CA3F0F"/>
    <w:rsid w:val="00CA7104"/>
    <w:rsid w:val="00CB257D"/>
    <w:rsid w:val="00D91281"/>
    <w:rsid w:val="00DD15C0"/>
    <w:rsid w:val="00DF12D8"/>
    <w:rsid w:val="00E325A5"/>
    <w:rsid w:val="00E756DA"/>
    <w:rsid w:val="00E83EA6"/>
    <w:rsid w:val="00EB2F9A"/>
    <w:rsid w:val="00ED3936"/>
    <w:rsid w:val="00F26925"/>
    <w:rsid w:val="00F65D9D"/>
    <w:rsid w:val="00FD4259"/>
    <w:rsid w:val="00FD4EF7"/>
    <w:rsid w:val="00FF31E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6AA97E-5873-4EEC-820F-87095ED2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8CB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1,Welt L,Bullet_1,Számozott lista 1,Eszeri felsorolás,List Paragraph à moi,lista_2,Lista1,Színes lista – 1. jelölőszín1,Listaszerű bekezdés1,Listaszerű bekezdés3,Bullet List,FooterText,numbered,Paragraphe de liste1,列出段落"/>
    <w:basedOn w:val="Norml"/>
    <w:link w:val="ListaszerbekezdsChar"/>
    <w:uiPriority w:val="99"/>
    <w:qFormat/>
    <w:rsid w:val="00B01C14"/>
    <w:pPr>
      <w:spacing w:after="200" w:line="240" w:lineRule="auto"/>
      <w:ind w:left="720"/>
      <w:contextualSpacing/>
      <w:jc w:val="both"/>
    </w:pPr>
    <w:rPr>
      <w:rFonts w:eastAsia="Times New Roman"/>
    </w:rPr>
  </w:style>
  <w:style w:type="character" w:customStyle="1" w:styleId="ListaszerbekezdsChar">
    <w:name w:val="Listaszerű bekezdés Char"/>
    <w:aliases w:val="List Paragraph1 Char,Welt L Char,Bullet_1 Char,Számozott lista 1 Char,Eszeri felsorolás Char,List Paragraph à moi Char,lista_2 Char,Lista1 Char,Színes lista – 1. jelölőszín1 Char,Listaszerű bekezdés1 Char,Bullet List Char"/>
    <w:link w:val="Listaszerbekezds"/>
    <w:uiPriority w:val="99"/>
    <w:locked/>
    <w:rsid w:val="00B01C14"/>
    <w:rPr>
      <w:rFonts w:eastAsia="Times New Roman"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A53D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53D59"/>
    <w:rPr>
      <w:sz w:val="22"/>
      <w:lang w:eastAsia="en-US"/>
    </w:rPr>
  </w:style>
  <w:style w:type="paragraph" w:styleId="llb">
    <w:name w:val="footer"/>
    <w:basedOn w:val="Norml"/>
    <w:link w:val="llbChar"/>
    <w:uiPriority w:val="99"/>
    <w:rsid w:val="00A53D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53D59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03108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31083"/>
    <w:rPr>
      <w:rFonts w:ascii="Segoe UI" w:hAnsi="Segoe UI"/>
      <w:sz w:val="18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476DC8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76DC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76DC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476D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76DC8"/>
    <w:rPr>
      <w:b/>
      <w:lang w:eastAsia="en-US"/>
    </w:rPr>
  </w:style>
  <w:style w:type="paragraph" w:customStyle="1" w:styleId="CharCharCharChar">
    <w:name w:val="Char Char Char Char"/>
    <w:basedOn w:val="Norml"/>
    <w:uiPriority w:val="99"/>
    <w:rsid w:val="0064647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Zveg-felsorolsREISZ">
    <w:name w:val="SZöveg-felsorolás REISZ"/>
    <w:basedOn w:val="Norml"/>
    <w:link w:val="SZveg-felsorolsREISZChar"/>
    <w:uiPriority w:val="99"/>
    <w:rsid w:val="00BE2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-felsorolsREISZChar">
    <w:name w:val="SZöveg-felsorolás REISZ Char"/>
    <w:link w:val="SZveg-felsorolsREISZ"/>
    <w:uiPriority w:val="99"/>
    <w:locked/>
    <w:rsid w:val="00BE2C02"/>
    <w:rPr>
      <w:rFonts w:ascii="Times New Roman" w:hAnsi="Times New Roman"/>
      <w:sz w:val="24"/>
    </w:rPr>
  </w:style>
  <w:style w:type="paragraph" w:styleId="Dokumentumtrkp">
    <w:name w:val="Document Map"/>
    <w:basedOn w:val="Norml"/>
    <w:link w:val="DokumentumtrkpChar"/>
    <w:uiPriority w:val="99"/>
    <w:semiHidden/>
    <w:rsid w:val="00E325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377A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7597</Characters>
  <Application>Microsoft Office Word</Application>
  <DocSecurity>4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HIVATÁSOS KATASZTRÓFAVÉDELMI SZERVEK</vt:lpstr>
    </vt:vector>
  </TitlesOfParts>
  <Company>BM OKF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HIVATÁSOS KATASZTRÓFAVÉDELMI SZERVEK</dc:title>
  <dc:subject/>
  <dc:creator>Somodi-Nagy Szabolcs</dc:creator>
  <cp:keywords/>
  <dc:description/>
  <cp:lastModifiedBy>Varga Kitti</cp:lastModifiedBy>
  <cp:revision>2</cp:revision>
  <cp:lastPrinted>2018-01-03T08:07:00Z</cp:lastPrinted>
  <dcterms:created xsi:type="dcterms:W3CDTF">2020-04-22T13:58:00Z</dcterms:created>
  <dcterms:modified xsi:type="dcterms:W3CDTF">2020-04-22T13:58:00Z</dcterms:modified>
</cp:coreProperties>
</file>