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9F" w:rsidRDefault="00CB4E9F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rPr>
          <w:rFonts w:ascii="Arial" w:hAnsi="Arial" w:cs="Arial"/>
        </w:rPr>
      </w:pPr>
    </w:p>
    <w:p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:rsidR="00D973F1" w:rsidRDefault="00D973F1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  <w:r w:rsidRPr="00D973F1">
        <w:rPr>
          <w:rFonts w:ascii="Arial" w:hAnsi="Arial" w:cs="Arial"/>
          <w:b/>
          <w:sz w:val="28"/>
          <w:szCs w:val="28"/>
        </w:rPr>
        <w:t>Sajtóközlemény</w:t>
      </w:r>
    </w:p>
    <w:p w:rsidR="00510A00" w:rsidRPr="00D973F1" w:rsidRDefault="00510A00" w:rsidP="00D973F1">
      <w:pPr>
        <w:pStyle w:val="Nincstrkz"/>
        <w:jc w:val="center"/>
        <w:rPr>
          <w:rFonts w:ascii="Arial" w:hAnsi="Arial" w:cs="Arial"/>
          <w:b/>
          <w:sz w:val="28"/>
          <w:szCs w:val="28"/>
        </w:rPr>
      </w:pPr>
    </w:p>
    <w:p w:rsidR="00510A00" w:rsidRDefault="00C731B7" w:rsidP="00D973F1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 w:rsidRPr="00C731B7">
        <w:rPr>
          <w:rFonts w:ascii="Arial" w:hAnsi="Arial" w:cs="Arial"/>
          <w:b/>
          <w:color w:val="333399"/>
          <w:sz w:val="20"/>
          <w:szCs w:val="20"/>
        </w:rPr>
        <w:t xml:space="preserve">Befejeződött a katasztrófavédelem könnyűszerkezetes őrseit megvalósító projekt </w:t>
      </w:r>
    </w:p>
    <w:p w:rsidR="00C731B7" w:rsidRDefault="00C731B7" w:rsidP="00D973F1">
      <w:pPr>
        <w:pStyle w:val="Nincstrkz"/>
        <w:jc w:val="center"/>
        <w:rPr>
          <w:rFonts w:ascii="Arial" w:hAnsi="Arial" w:cs="Arial"/>
          <w:sz w:val="20"/>
          <w:szCs w:val="20"/>
        </w:rPr>
      </w:pPr>
    </w:p>
    <w:p w:rsidR="00510A00" w:rsidRPr="00510A00" w:rsidRDefault="00081087" w:rsidP="00510A00">
      <w:pPr>
        <w:pStyle w:val="Nincstrkz"/>
        <w:jc w:val="center"/>
        <w:rPr>
          <w:rFonts w:ascii="Arial" w:hAnsi="Arial" w:cs="Arial"/>
          <w:b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 xml:space="preserve">2021.június 30. </w:t>
      </w: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46E21" wp14:editId="03A19DCA">
                <wp:simplePos x="0" y="0"/>
                <wp:positionH relativeFrom="column">
                  <wp:posOffset>-4445</wp:posOffset>
                </wp:positionH>
                <wp:positionV relativeFrom="paragraph">
                  <wp:posOffset>38736</wp:posOffset>
                </wp:positionV>
                <wp:extent cx="5838825" cy="1371600"/>
                <wp:effectExtent l="0" t="0" r="28575" b="1905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73F1" w:rsidRPr="00D973F1" w:rsidRDefault="00D973F1" w:rsidP="00D973F1">
                            <w:pPr>
                              <w:pStyle w:val="Nincstrkz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973F1" w:rsidRDefault="00081087" w:rsidP="001F7D06">
                            <w:pPr>
                              <w:pStyle w:val="Nincstrkz"/>
                              <w:jc w:val="both"/>
                            </w:pPr>
                            <w:r w:rsidRPr="0008108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 beruházásokkal a cél a katasztrófavédelem </w:t>
                            </w:r>
                            <w:proofErr w:type="spellStart"/>
                            <w:r w:rsidRPr="0008108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reagálóképességének</w:t>
                            </w:r>
                            <w:proofErr w:type="spellEnd"/>
                            <w:r w:rsidRPr="0008108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javítása volt. A Sásdon, Letenyén, Kiskunmajsán és Sopronkövesden megépült őrsök működésbe lépésével a tűzoltók káreseményhez történő kiérkezési ideje jelentősen lerövidült. A </w:t>
                            </w:r>
                            <w:r w:rsidR="003E3034" w:rsidRPr="0008108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KEHOP-1.6.0-15-2016-00004 azonosítószámú</w:t>
                            </w:r>
                            <w:r w:rsidR="003E303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Pr="0008108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Tűzoltóőrsök kialakítása – Könnyűszerkezetes őrsök (Sásd, Letenye, </w:t>
                            </w:r>
                            <w:r w:rsidR="003E303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Kiskunmajsa, Sopronkövesd) </w:t>
                            </w:r>
                            <w:proofErr w:type="gramStart"/>
                            <w:r w:rsidR="003E3034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nevű </w:t>
                            </w:r>
                            <w:r w:rsidRPr="0008108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európai</w:t>
                            </w:r>
                            <w:proofErr w:type="gramEnd"/>
                            <w:r w:rsidRPr="0008108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uniós projekt a Kohéziós Alap támogatásával, valamint a Magyar Állam társfinanszírozása mellett 515,31 millió forint vissza nem térítendő európai uniós támogatásból valósult meg.</w:t>
                            </w:r>
                          </w:p>
                          <w:p w:rsidR="00D973F1" w:rsidRPr="00D973F1" w:rsidRDefault="00D973F1" w:rsidP="00D973F1">
                            <w:pPr>
                              <w:pStyle w:val="Nincstrkz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46E21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35pt;margin-top:3.05pt;width:459.7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" fillcolor="white [3201]" strokeweight=".5pt">
                <v:textbox>
                  <w:txbxContent>
                    <w:p w:rsidR="00D973F1" w:rsidRPr="00D973F1" w:rsidRDefault="00D973F1" w:rsidP="00D973F1">
                      <w:pPr>
                        <w:pStyle w:val="Nincstrkz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973F1" w:rsidRDefault="00081087" w:rsidP="001F7D06">
                      <w:pPr>
                        <w:pStyle w:val="Nincstrkz"/>
                        <w:jc w:val="both"/>
                      </w:pPr>
                      <w:r w:rsidRPr="0008108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 beruházásokkal a cél a katasztrófavédelem </w:t>
                      </w:r>
                      <w:proofErr w:type="spellStart"/>
                      <w:r w:rsidRPr="0008108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reagálóképességének</w:t>
                      </w:r>
                      <w:proofErr w:type="spellEnd"/>
                      <w:r w:rsidRPr="0008108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javítása volt. A Sásdon, Letenyén, Kiskunmajsán és Sopronkövesden megépült őrsök működésbe lépésével a tűzoltók káreseményhez történő kiérkezési ideje jelentősen lerövidült. A </w:t>
                      </w:r>
                      <w:r w:rsidR="003E3034" w:rsidRPr="0008108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KEHOP-1.6.0-15-2016-00004 azonosítószámú</w:t>
                      </w:r>
                      <w:r w:rsidR="003E3034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,</w:t>
                      </w:r>
                      <w:r w:rsidRPr="0008108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Tűzoltóőrsök kialakítása – Könnyűszerkezetes őrsök (Sásd, Letenye, </w:t>
                      </w:r>
                      <w:r w:rsidR="003E3034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Kiskunmajsa, Sopronkövesd) </w:t>
                      </w:r>
                      <w:proofErr w:type="gramStart"/>
                      <w:r w:rsidR="003E3034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nevű </w:t>
                      </w:r>
                      <w:r w:rsidRPr="0008108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európai</w:t>
                      </w:r>
                      <w:proofErr w:type="gramEnd"/>
                      <w:r w:rsidRPr="0008108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uniós projekt a Kohéziós Alap támogatásával, valamint a Magyar Állam társfinanszírozása mellett 515,31 millió forint vissza nem térítendő európai uniós támogatásból valósult meg.</w:t>
                      </w:r>
                    </w:p>
                    <w:p w:rsidR="00D973F1" w:rsidRPr="00D973F1" w:rsidRDefault="00D973F1" w:rsidP="00D973F1">
                      <w:pPr>
                        <w:pStyle w:val="Nincstrkz"/>
                      </w:pPr>
                    </w:p>
                  </w:txbxContent>
                </v:textbox>
              </v:shape>
            </w:pict>
          </mc:Fallback>
        </mc:AlternateContent>
      </w: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D973F1" w:rsidRDefault="00D973F1" w:rsidP="00D973F1">
      <w:pPr>
        <w:pStyle w:val="Nincstrkz"/>
        <w:rPr>
          <w:rFonts w:ascii="Arial" w:hAnsi="Arial" w:cs="Arial"/>
          <w:sz w:val="20"/>
          <w:szCs w:val="20"/>
        </w:rPr>
      </w:pPr>
    </w:p>
    <w:p w:rsidR="00B33229" w:rsidRPr="00B33229" w:rsidRDefault="00B33229" w:rsidP="00B33229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B33229">
        <w:rPr>
          <w:rFonts w:ascii="Arial" w:hAnsi="Arial" w:cs="Arial"/>
          <w:sz w:val="20"/>
          <w:szCs w:val="20"/>
        </w:rPr>
        <w:t>Az új ingatlanok rendszerbe illesztése hozzájárult ahhoz, hogy a katasztrófavédelem hatékonyabban működjön, rövidebb legyen a vonulási idő, mindennek köszönhetően gyorsabban lehet felszámolni a káreseményeket, köztük a klímaváltozás, a szélsőséges időjárás miatt bekövetkező eseteket is.</w:t>
      </w:r>
    </w:p>
    <w:p w:rsidR="00B33229" w:rsidRPr="00B33229" w:rsidRDefault="00B33229" w:rsidP="00B33229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B33229" w:rsidRPr="00B33229" w:rsidRDefault="00B33229" w:rsidP="00B33229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B33229">
        <w:rPr>
          <w:rFonts w:ascii="Arial" w:hAnsi="Arial" w:cs="Arial"/>
          <w:sz w:val="20"/>
          <w:szCs w:val="20"/>
        </w:rPr>
        <w:t xml:space="preserve">A </w:t>
      </w:r>
      <w:proofErr w:type="spellStart"/>
      <w:r w:rsidRPr="00B33229">
        <w:rPr>
          <w:rFonts w:ascii="Arial" w:hAnsi="Arial" w:cs="Arial"/>
          <w:sz w:val="20"/>
          <w:szCs w:val="20"/>
        </w:rPr>
        <w:t>sopronkövesdi</w:t>
      </w:r>
      <w:proofErr w:type="spellEnd"/>
      <w:r w:rsidRPr="00B33229">
        <w:rPr>
          <w:rFonts w:ascii="Arial" w:hAnsi="Arial" w:cs="Arial"/>
          <w:sz w:val="20"/>
          <w:szCs w:val="20"/>
        </w:rPr>
        <w:t xml:space="preserve"> őrs működési területe 20 településre terjed ki. Ezen települések csaknem 310 négyzetkilométeren helyezkednek el, a területen több mint 15 ezer 600 ember él.</w:t>
      </w:r>
    </w:p>
    <w:p w:rsidR="00B33229" w:rsidRPr="00B33229" w:rsidRDefault="00B33229" w:rsidP="00B33229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B33229" w:rsidRPr="00B33229" w:rsidRDefault="00B33229" w:rsidP="00B33229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B33229">
        <w:rPr>
          <w:rFonts w:ascii="Arial" w:hAnsi="Arial" w:cs="Arial"/>
          <w:sz w:val="20"/>
          <w:szCs w:val="20"/>
        </w:rPr>
        <w:t xml:space="preserve">A letenyei katasztrófavédelmi őrs a nagykanizsai hivatásos tűzoltó-parancsnokság működési területén tevékenykedik, a hozzá tartozó 28 településen 16 ezer 250 ember élhet nagyobb biztonságban. </w:t>
      </w:r>
    </w:p>
    <w:p w:rsidR="00B33229" w:rsidRPr="00B33229" w:rsidRDefault="00B33229" w:rsidP="00B33229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B33229" w:rsidRPr="00B33229" w:rsidRDefault="00B33229" w:rsidP="00B33229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B33229">
        <w:rPr>
          <w:rFonts w:ascii="Arial" w:hAnsi="Arial" w:cs="Arial"/>
          <w:sz w:val="20"/>
          <w:szCs w:val="20"/>
        </w:rPr>
        <w:t>A kiskunmajsai katasztrófavédelmi őrs Kiskunmajsa, Csólyospálos, Harkakötöny, Jászszentlászló, Kömpöc, Móricgát, Szank összesen csaknem 21 egyezer lakosának nyújt nagyobb védelmet.</w:t>
      </w:r>
    </w:p>
    <w:p w:rsidR="00B33229" w:rsidRPr="00B33229" w:rsidRDefault="00B33229" w:rsidP="00B33229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B33229" w:rsidRPr="00B33229" w:rsidRDefault="00B33229" w:rsidP="00B33229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B33229">
        <w:rPr>
          <w:rFonts w:ascii="Arial" w:hAnsi="Arial" w:cs="Arial"/>
          <w:sz w:val="20"/>
          <w:szCs w:val="20"/>
        </w:rPr>
        <w:t>A sásdi őrs pedig harminc település csaknem tizenkétezer lakójának biztonságát szolgálja.</w:t>
      </w:r>
    </w:p>
    <w:p w:rsidR="00B33229" w:rsidRPr="00B33229" w:rsidRDefault="00B33229" w:rsidP="00B33229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907A77" w:rsidRDefault="00907A77" w:rsidP="00907A77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projektről bővebb</w:t>
      </w:r>
      <w:r w:rsidR="001F7D06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a </w:t>
      </w:r>
      <w:hyperlink r:id="rId6" w:history="1">
        <w:r w:rsidR="00683904" w:rsidRPr="00FD10B3">
          <w:rPr>
            <w:rStyle w:val="Hiperhivatkozs"/>
            <w:rFonts w:ascii="Arial" w:hAnsi="Arial" w:cs="Arial"/>
            <w:sz w:val="20"/>
            <w:szCs w:val="20"/>
          </w:rPr>
          <w:t>www.katasztrofavedelem.hu</w:t>
        </w:r>
      </w:hyperlink>
      <w:r w:rsidR="00B33229">
        <w:rPr>
          <w:rFonts w:ascii="Arial" w:hAnsi="Arial" w:cs="Arial"/>
          <w:sz w:val="20"/>
          <w:szCs w:val="20"/>
        </w:rPr>
        <w:t xml:space="preserve"> oldalon olvashatnak</w:t>
      </w:r>
      <w:r w:rsidR="001F7D06">
        <w:rPr>
          <w:rFonts w:ascii="Arial" w:hAnsi="Arial" w:cs="Arial"/>
          <w:sz w:val="20"/>
          <w:szCs w:val="20"/>
        </w:rPr>
        <w:t>.</w:t>
      </w:r>
    </w:p>
    <w:p w:rsidR="00907A77" w:rsidRDefault="00907A77" w:rsidP="00907A77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B33229" w:rsidRDefault="00B33229" w:rsidP="00B33229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További információ kérhető: Mukics Dániel tűzoltó alezredestől, a </w:t>
      </w:r>
      <w:r w:rsidRPr="00F52D15">
        <w:rPr>
          <w:rFonts w:ascii="Arial" w:hAnsi="Arial" w:cs="Arial"/>
          <w:sz w:val="20"/>
          <w:szCs w:val="20"/>
        </w:rPr>
        <w:t>20/669-3613</w:t>
      </w:r>
      <w:r>
        <w:rPr>
          <w:rFonts w:ascii="Arial" w:hAnsi="Arial" w:cs="Arial"/>
          <w:sz w:val="20"/>
          <w:szCs w:val="20"/>
        </w:rPr>
        <w:t>-as telefonszámon.</w:t>
      </w:r>
    </w:p>
    <w:p w:rsidR="00B33229" w:rsidRPr="00172DFD" w:rsidRDefault="00B33229" w:rsidP="00B33229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B33229" w:rsidRDefault="00B33229" w:rsidP="00B33229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Budapest, 2021. június 30.</w:t>
      </w:r>
    </w:p>
    <w:p w:rsidR="00B33229" w:rsidRDefault="00B33229" w:rsidP="00B33229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:rsidR="00B33229" w:rsidRDefault="00B33229" w:rsidP="00B33229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Kommunikációs Szolgálat</w:t>
      </w:r>
    </w:p>
    <w:p w:rsidR="00B33229" w:rsidRDefault="00B33229" w:rsidP="00B33229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BM Országos Katasztrófavédelmi Főigazgatóság </w:t>
      </w:r>
    </w:p>
    <w:p w:rsidR="00907A77" w:rsidRDefault="00907A77" w:rsidP="00907A77">
      <w:pPr>
        <w:pStyle w:val="Nincstrkz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907A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F9F" w:rsidRDefault="002F6F9F" w:rsidP="00D973F1">
      <w:pPr>
        <w:spacing w:after="0" w:line="240" w:lineRule="auto"/>
      </w:pPr>
      <w:r>
        <w:separator/>
      </w:r>
    </w:p>
  </w:endnote>
  <w:endnote w:type="continuationSeparator" w:id="0">
    <w:p w:rsidR="002F6F9F" w:rsidRDefault="002F6F9F" w:rsidP="00D9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F9F" w:rsidRDefault="002F6F9F" w:rsidP="00D973F1">
      <w:pPr>
        <w:spacing w:after="0" w:line="240" w:lineRule="auto"/>
      </w:pPr>
      <w:r>
        <w:separator/>
      </w:r>
    </w:p>
  </w:footnote>
  <w:footnote w:type="continuationSeparator" w:id="0">
    <w:p w:rsidR="002F6F9F" w:rsidRDefault="002F6F9F" w:rsidP="00D97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3F1" w:rsidRDefault="007A5E0A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3452495</wp:posOffset>
          </wp:positionH>
          <wp:positionV relativeFrom="paragraph">
            <wp:posOffset>-449580</wp:posOffset>
          </wp:positionV>
          <wp:extent cx="3190875" cy="2204085"/>
          <wp:effectExtent l="0" t="0" r="9525" b="5715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blokk_kedv_final_felso_cmyk_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2204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3F1"/>
    <w:rsid w:val="00081087"/>
    <w:rsid w:val="001F7D06"/>
    <w:rsid w:val="002F6F9F"/>
    <w:rsid w:val="003E3034"/>
    <w:rsid w:val="00510A00"/>
    <w:rsid w:val="005278B3"/>
    <w:rsid w:val="0054735D"/>
    <w:rsid w:val="00683904"/>
    <w:rsid w:val="007A5E0A"/>
    <w:rsid w:val="00907A77"/>
    <w:rsid w:val="00B33229"/>
    <w:rsid w:val="00B55BDD"/>
    <w:rsid w:val="00C731B7"/>
    <w:rsid w:val="00CB4E9F"/>
    <w:rsid w:val="00D973F1"/>
    <w:rsid w:val="00E04957"/>
    <w:rsid w:val="00E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0DE9BDD-BEDD-4178-BE75-46656AB9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D973F1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9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73F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73F1"/>
  </w:style>
  <w:style w:type="paragraph" w:styleId="llb">
    <w:name w:val="footer"/>
    <w:basedOn w:val="Norml"/>
    <w:link w:val="llbChar"/>
    <w:uiPriority w:val="99"/>
    <w:unhideWhenUsed/>
    <w:rsid w:val="00D97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73F1"/>
  </w:style>
  <w:style w:type="character" w:styleId="Hiperhivatkozs">
    <w:name w:val="Hyperlink"/>
    <w:basedOn w:val="Bekezdsalapbettpusa"/>
    <w:uiPriority w:val="99"/>
    <w:unhideWhenUsed/>
    <w:rsid w:val="00907A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tasztrofavedelem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Kalóz Emilia</dc:creator>
  <cp:lastModifiedBy>S Tóth Anikó</cp:lastModifiedBy>
  <cp:revision>3</cp:revision>
  <dcterms:created xsi:type="dcterms:W3CDTF">2021-06-30T10:41:00Z</dcterms:created>
  <dcterms:modified xsi:type="dcterms:W3CDTF">2021-06-30T10:49:00Z</dcterms:modified>
</cp:coreProperties>
</file>