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5EBF5" w14:textId="6253FA2D" w:rsidR="00C46962" w:rsidRPr="00ED178C" w:rsidRDefault="002837BA" w:rsidP="001E1F23">
      <w:pPr>
        <w:jc w:val="center"/>
        <w:rPr>
          <w:rFonts w:cstheme="minorHAnsi"/>
          <w:b/>
          <w:smallCaps/>
        </w:rPr>
      </w:pPr>
      <w:r w:rsidRPr="00ED178C">
        <w:rPr>
          <w:rFonts w:cstheme="minorHAnsi"/>
          <w:b/>
          <w:smallCaps/>
        </w:rPr>
        <w:t>Azonosítási jelentés</w:t>
      </w:r>
      <w:r w:rsidR="00B750CE">
        <w:rPr>
          <w:rFonts w:cstheme="minorHAnsi"/>
          <w:b/>
          <w:smallCaps/>
        </w:rPr>
        <w:t xml:space="preserve"> egészségügy</w:t>
      </w:r>
      <w:r w:rsidR="00EA7F6C" w:rsidRPr="00ED178C">
        <w:rPr>
          <w:rFonts w:cstheme="minorHAnsi"/>
          <w:b/>
          <w:smallCaps/>
        </w:rPr>
        <w:t xml:space="preserve"> ágazathoz tartozó rendszerelemre vonatkozóan</w:t>
      </w:r>
    </w:p>
    <w:p w14:paraId="1599E19C" w14:textId="77777777" w:rsidR="002837BA" w:rsidRPr="00ED178C" w:rsidRDefault="002837BA"/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2480"/>
        <w:gridCol w:w="2481"/>
      </w:tblGrid>
      <w:tr w:rsidR="00ED178C" w:rsidRPr="00ED178C" w14:paraId="43A9BE3E" w14:textId="77777777" w:rsidTr="00C754DB">
        <w:trPr>
          <w:trHeight w:val="31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4B70DBB6" w14:textId="77777777" w:rsidR="00EC0A39" w:rsidRPr="00ED178C" w:rsidRDefault="00EC0A39" w:rsidP="002E1C9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>Üzemeltető adatai</w:t>
            </w:r>
          </w:p>
        </w:tc>
      </w:tr>
      <w:tr w:rsidR="00ED178C" w:rsidRPr="00ED178C" w14:paraId="09EBF7C1" w14:textId="77777777" w:rsidTr="00C754D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F4244B" w14:textId="77777777" w:rsidR="004A3CD3" w:rsidRPr="00ED178C" w:rsidRDefault="004A3CD3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Cégnév: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12DEE" w14:textId="77777777" w:rsidR="004A3CD3" w:rsidRPr="00ED178C" w:rsidRDefault="004A3CD3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ED178C" w:rsidRPr="00ED178C" w14:paraId="5B5E4DAE" w14:textId="77777777" w:rsidTr="00C754D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8C56FE" w14:textId="77777777" w:rsidR="00EC0A39" w:rsidRPr="00ED178C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Székhely: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2ABB" w14:textId="77777777" w:rsidR="00EC0A39" w:rsidRPr="00ED178C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ED178C" w:rsidRPr="00ED178C" w14:paraId="428E952E" w14:textId="77777777" w:rsidTr="00C754D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D6EEE4" w14:textId="77777777" w:rsidR="00EC0A39" w:rsidRPr="00ED178C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Cégjegyzékszám: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8323" w14:textId="77777777" w:rsidR="00EC0A39" w:rsidRPr="00ED178C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ED178C" w:rsidRPr="00ED178C" w14:paraId="6D395213" w14:textId="77777777" w:rsidTr="00C754D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FDD9C7" w14:textId="77777777" w:rsidR="00EC0A39" w:rsidRPr="00ED178C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Adószám: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9FDB" w14:textId="77777777" w:rsidR="00EC0A39" w:rsidRPr="00ED178C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ED178C" w:rsidRPr="00ED178C" w14:paraId="3DEFA6F2" w14:textId="77777777" w:rsidTr="00C754D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0E819D" w14:textId="77777777" w:rsidR="00EC0A39" w:rsidRPr="00ED178C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Képviselőjének neve: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2E4B" w14:textId="77777777" w:rsidR="00EC0A39" w:rsidRPr="00ED178C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ED178C" w:rsidRPr="00ED178C" w14:paraId="667BF5D2" w14:textId="77777777" w:rsidTr="00C754D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E4787E" w14:textId="77777777" w:rsidR="00D66240" w:rsidRPr="00ED178C" w:rsidRDefault="00D66240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Képviselő beosztása: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F46CD" w14:textId="77777777" w:rsidR="00D66240" w:rsidRPr="00ED178C" w:rsidRDefault="00D66240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ED178C" w:rsidRPr="00ED178C" w14:paraId="6B0BE0C6" w14:textId="77777777" w:rsidTr="00C754D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9260D7" w14:textId="77777777" w:rsidR="00EC0A39" w:rsidRPr="00ED178C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Elérhetősége: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F2FE" w14:textId="77777777" w:rsidR="00EC0A39" w:rsidRPr="00ED178C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ED178C" w:rsidRPr="00ED178C" w14:paraId="0869DA4F" w14:textId="77777777" w:rsidTr="00C754D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BAF85A" w14:textId="77777777" w:rsidR="00EC0A39" w:rsidRPr="00ED178C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683E" w14:textId="77777777" w:rsidR="00EC0A39" w:rsidRPr="00ED178C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ED178C" w:rsidRPr="00ED178C" w14:paraId="52B7008D" w14:textId="77777777" w:rsidTr="00C754D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E8BC9F" w14:textId="77777777" w:rsidR="00EC0A39" w:rsidRPr="00ED178C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Email: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1B3D" w14:textId="77777777" w:rsidR="00EC0A39" w:rsidRPr="00ED178C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754DB" w:rsidRPr="00ED178C" w14:paraId="01C2A2DF" w14:textId="77777777" w:rsidTr="00C754D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8C34FD" w14:textId="79D89698" w:rsidR="00C754DB" w:rsidRPr="00ED178C" w:rsidRDefault="00C754DB" w:rsidP="00C754DB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gramStart"/>
            <w:r w:rsidRPr="00387F77">
              <w:rPr>
                <w:rFonts w:eastAsia="Times New Roman" w:cs="Times New Roman"/>
                <w:szCs w:val="24"/>
                <w:lang w:eastAsia="hu-HU"/>
              </w:rPr>
              <w:t>Rendszerelem(</w:t>
            </w:r>
            <w:proofErr w:type="spellStart"/>
            <w:proofErr w:type="gramEnd"/>
            <w:r w:rsidRPr="00387F77">
              <w:rPr>
                <w:rFonts w:eastAsia="Times New Roman" w:cs="Times New Roman"/>
                <w:szCs w:val="24"/>
                <w:lang w:eastAsia="hu-HU"/>
              </w:rPr>
              <w:t>ek</w:t>
            </w:r>
            <w:proofErr w:type="spellEnd"/>
            <w:r w:rsidRPr="00387F77">
              <w:rPr>
                <w:rFonts w:eastAsia="Times New Roman" w:cs="Times New Roman"/>
                <w:szCs w:val="24"/>
                <w:lang w:eastAsia="hu-HU"/>
              </w:rPr>
              <w:t>) pontos megnevezése: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9BA07" w14:textId="77777777" w:rsidR="00C754DB" w:rsidRPr="00ED178C" w:rsidRDefault="00C754DB" w:rsidP="00C754DB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754DB" w:rsidRPr="00ED178C" w14:paraId="064531FF" w14:textId="77777777" w:rsidTr="00C754D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9CF1C5" w14:textId="43BCA32F" w:rsidR="00C754DB" w:rsidRPr="00ED178C" w:rsidRDefault="00C754DB" w:rsidP="00C754DB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gramStart"/>
            <w:r w:rsidRPr="00387F77">
              <w:rPr>
                <w:rFonts w:eastAsia="Times New Roman" w:cs="Times New Roman"/>
                <w:szCs w:val="24"/>
                <w:lang w:eastAsia="hu-HU"/>
              </w:rPr>
              <w:t>Rendszerelem(</w:t>
            </w:r>
            <w:proofErr w:type="spellStart"/>
            <w:proofErr w:type="gramEnd"/>
            <w:r w:rsidRPr="00387F77">
              <w:rPr>
                <w:rFonts w:eastAsia="Times New Roman" w:cs="Times New Roman"/>
                <w:szCs w:val="24"/>
                <w:lang w:eastAsia="hu-HU"/>
              </w:rPr>
              <w:t>ek</w:t>
            </w:r>
            <w:proofErr w:type="spellEnd"/>
            <w:r w:rsidRPr="00387F77">
              <w:rPr>
                <w:rFonts w:eastAsia="Times New Roman" w:cs="Times New Roman"/>
                <w:szCs w:val="24"/>
                <w:lang w:eastAsia="hu-HU"/>
              </w:rPr>
              <w:t>) helye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 (cím)</w:t>
            </w:r>
            <w:r w:rsidRPr="00387F77">
              <w:rPr>
                <w:rFonts w:eastAsia="Times New Roman" w:cs="Times New Roman"/>
                <w:szCs w:val="24"/>
                <w:lang w:eastAsia="hu-HU"/>
              </w:rPr>
              <w:t>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F686" w14:textId="77777777" w:rsidR="00C754DB" w:rsidRPr="00ED178C" w:rsidRDefault="00C754DB" w:rsidP="00C754DB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754DB" w:rsidRPr="00ED178C" w14:paraId="5767BA6B" w14:textId="77777777" w:rsidTr="00A15463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9BC9C5" w14:textId="75B1D1CE" w:rsidR="00C754DB" w:rsidRPr="00ED178C" w:rsidRDefault="00C754DB" w:rsidP="00C754DB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gramStart"/>
            <w:r>
              <w:rPr>
                <w:rFonts w:eastAsia="Times New Roman" w:cs="Times New Roman"/>
                <w:szCs w:val="24"/>
                <w:lang w:eastAsia="hu-HU"/>
              </w:rPr>
              <w:t>Rendszerelem(</w:t>
            </w:r>
            <w:proofErr w:type="spellStart"/>
            <w:proofErr w:type="gramEnd"/>
            <w:r>
              <w:rPr>
                <w:rFonts w:eastAsia="Times New Roman" w:cs="Times New Roman"/>
                <w:szCs w:val="24"/>
                <w:lang w:eastAsia="hu-HU"/>
              </w:rPr>
              <w:t>ek</w:t>
            </w:r>
            <w:proofErr w:type="spellEnd"/>
            <w:r>
              <w:rPr>
                <w:rFonts w:eastAsia="Times New Roman" w:cs="Times New Roman"/>
                <w:szCs w:val="24"/>
                <w:lang w:eastAsia="hu-HU"/>
              </w:rPr>
              <w:t>) súlyponti koordinátái (WGS LAT / WGS LON)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00AE" w14:textId="16DC0779" w:rsidR="00C754DB" w:rsidRPr="00ED178C" w:rsidRDefault="00C754DB" w:rsidP="00C754DB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00.0000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6502" w14:textId="121778DD" w:rsidR="00C754DB" w:rsidRPr="00ED178C" w:rsidRDefault="00C754DB" w:rsidP="00C754DB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00.0000</w:t>
            </w:r>
          </w:p>
        </w:tc>
      </w:tr>
    </w:tbl>
    <w:p w14:paraId="416779A8" w14:textId="77777777" w:rsidR="00EC0A39" w:rsidRDefault="00EC0A39"/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843"/>
        <w:gridCol w:w="3118"/>
      </w:tblGrid>
      <w:tr w:rsidR="00C754DB" w:rsidRPr="00387F77" w14:paraId="72EC2A5B" w14:textId="77777777" w:rsidTr="00255169">
        <w:trPr>
          <w:trHeight w:val="31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62AF1CAE" w14:textId="77777777" w:rsidR="00C754DB" w:rsidRPr="00387F77" w:rsidRDefault="00C754DB" w:rsidP="0025516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Kijelölési eljárással kapcsolatos nyilatkozat</w:t>
            </w:r>
          </w:p>
        </w:tc>
      </w:tr>
      <w:tr w:rsidR="00C754DB" w:rsidRPr="00387F77" w14:paraId="43F21F90" w14:textId="77777777" w:rsidTr="00255169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21DB85" w14:textId="77777777" w:rsidR="00C754DB" w:rsidRPr="00387F77" w:rsidRDefault="00C754DB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Más ágazatban kijelölési eljárás van folyamatban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F5DE6" w14:textId="77777777" w:rsidR="00C754DB" w:rsidRPr="00387F77" w:rsidRDefault="00C754DB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CD0E76">
              <w:rPr>
                <w:bCs/>
                <w:lang w:eastAsia="zh-CN"/>
              </w:rPr>
              <w:t xml:space="preserve">Igen </w:t>
            </w:r>
            <w:sdt>
              <w:sdtPr>
                <w:rPr>
                  <w:bCs/>
                  <w:lang w:eastAsia="zh-CN"/>
                </w:rPr>
                <w:id w:val="104980271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  <w:r w:rsidRPr="00CD0E76">
              <w:rPr>
                <w:bCs/>
                <w:lang w:eastAsia="zh-CN"/>
              </w:rPr>
              <w:t xml:space="preserve"> Nem </w:t>
            </w:r>
            <w:sdt>
              <w:sdtPr>
                <w:rPr>
                  <w:bCs/>
                  <w:lang w:eastAsia="zh-CN"/>
                </w:rPr>
                <w:id w:val="-189934686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</w:p>
        </w:tc>
      </w:tr>
      <w:tr w:rsidR="00C754DB" w:rsidRPr="00387F77" w14:paraId="42148A9E" w14:textId="77777777" w:rsidTr="00255169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B1BD71" w14:textId="77777777" w:rsidR="00C754DB" w:rsidRPr="00387F77" w:rsidRDefault="00C754DB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Honvédelem ágazaton kívül más ágazatban kijelölésre került-e, ha igen mely ágazatban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D61A1" w14:textId="77777777" w:rsidR="00C754DB" w:rsidRPr="00387F77" w:rsidRDefault="00C754DB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CD0E76">
              <w:rPr>
                <w:bCs/>
                <w:lang w:eastAsia="zh-CN"/>
              </w:rPr>
              <w:t xml:space="preserve">Igen </w:t>
            </w:r>
            <w:sdt>
              <w:sdtPr>
                <w:rPr>
                  <w:bCs/>
                  <w:lang w:eastAsia="zh-CN"/>
                </w:rPr>
                <w:id w:val="17153694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  <w:r w:rsidRPr="00CD0E76">
              <w:rPr>
                <w:bCs/>
                <w:lang w:eastAsia="zh-CN"/>
              </w:rPr>
              <w:t xml:space="preserve"> Nem </w:t>
            </w:r>
            <w:sdt>
              <w:sdtPr>
                <w:rPr>
                  <w:bCs/>
                  <w:lang w:eastAsia="zh-CN"/>
                </w:rPr>
                <w:id w:val="1896553265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</w:p>
        </w:tc>
        <w:sdt>
          <w:sdtPr>
            <w:alias w:val="Ágazat"/>
            <w:tag w:val="Ágazat"/>
            <w:id w:val="-1875072371"/>
            <w:placeholder>
              <w:docPart w:val="210FF3CB5A534CCDB62E9FA47F363FB2"/>
            </w:placeholder>
            <w15:color w:val="000000"/>
            <w:dropDownList>
              <w:listItem w:displayText="Ágazat megnevezése (Kérem válasszon a listából)" w:value="Ágazat megnevezése (Kérem válasszon a listából)"/>
              <w:listItem w:displayText="Energia ágazat" w:value="Energia ágazat"/>
              <w:listItem w:displayText="Közlekedés ágazat" w:value="Közlekedés ágazat"/>
              <w:listItem w:displayText="Agrárgazdaság ágazat" w:value="Agrárgazdaság ágazat"/>
              <w:listItem w:displayText="Egészségügy ágazat" w:value="Egészségügy ágazat"/>
              <w:listItem w:displayText="Társadalombiztosítás ágazat" w:value="Társadalombiztosítás ágazat"/>
              <w:listItem w:displayText="Pénzügy ágazat" w:value="Pénzügy ágazat"/>
              <w:listItem w:displayText="Infokommunikációs technológiák ágazat" w:value="Infokommunikációs technológiák ágazat"/>
              <w:listItem w:displayText="Víz ágazat" w:value="Víz ágazat"/>
              <w:listItem w:displayText="Közbiztonság-védelem ágazat" w:value="Közbiztonság-védelem ágazat"/>
            </w:dropDownList>
          </w:sdtPr>
          <w:sdtContent>
            <w:tc>
              <w:tcPr>
                <w:tcW w:w="31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574591" w14:textId="77777777" w:rsidR="00C754DB" w:rsidRPr="00387F77" w:rsidRDefault="00C754DB" w:rsidP="00255169">
                <w:pPr>
                  <w:jc w:val="left"/>
                  <w:rPr>
                    <w:rFonts w:eastAsia="Times New Roman" w:cs="Times New Roman"/>
                    <w:szCs w:val="24"/>
                    <w:lang w:eastAsia="hu-HU"/>
                  </w:rPr>
                </w:pPr>
                <w:r>
                  <w:t>Ágazat megnevezése (Kérem válasszon a listából)</w:t>
                </w:r>
              </w:p>
            </w:tc>
          </w:sdtContent>
        </w:sdt>
      </w:tr>
      <w:tr w:rsidR="00C754DB" w:rsidRPr="00387F77" w14:paraId="3DAB1E63" w14:textId="77777777" w:rsidTr="00255169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16990E" w14:textId="77777777" w:rsidR="00C754DB" w:rsidRDefault="00C754DB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Honvédelem ágazaton kívüli rendszerelemként kijelölésre került-e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A76C4" w14:textId="77777777" w:rsidR="00C754DB" w:rsidRPr="00387F77" w:rsidRDefault="00C754DB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CD0E76">
              <w:rPr>
                <w:bCs/>
                <w:lang w:eastAsia="zh-CN"/>
              </w:rPr>
              <w:t xml:space="preserve">Igen </w:t>
            </w:r>
            <w:sdt>
              <w:sdtPr>
                <w:rPr>
                  <w:bCs/>
                  <w:lang w:eastAsia="zh-CN"/>
                </w:rPr>
                <w:id w:val="165856873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  <w:r w:rsidRPr="00CD0E76">
              <w:rPr>
                <w:bCs/>
                <w:lang w:eastAsia="zh-CN"/>
              </w:rPr>
              <w:t xml:space="preserve"> Nem </w:t>
            </w:r>
            <w:sdt>
              <w:sdtPr>
                <w:rPr>
                  <w:bCs/>
                  <w:lang w:eastAsia="zh-CN"/>
                </w:rPr>
                <w:id w:val="176256158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</w:p>
        </w:tc>
      </w:tr>
    </w:tbl>
    <w:p w14:paraId="347CF344" w14:textId="77777777" w:rsidR="00C754DB" w:rsidRPr="00ED178C" w:rsidRDefault="00C754DB"/>
    <w:p w14:paraId="39B2F341" w14:textId="57DD0F62" w:rsidR="002837BA" w:rsidRPr="00ED178C" w:rsidRDefault="00C754DB">
      <w:r>
        <w:t>A</w:t>
      </w:r>
      <w:r w:rsidR="002837BA" w:rsidRPr="00ED178C">
        <w:t xml:space="preserve"> létfontosságú rendszerek és létesítmények azonosításáról, kijelöléséről és védelméről szóló 2012. évi CLXVI. törvény (a továbbiakban: </w:t>
      </w:r>
      <w:proofErr w:type="spellStart"/>
      <w:r w:rsidR="002837BA" w:rsidRPr="00ED178C">
        <w:t>Lrtv</w:t>
      </w:r>
      <w:proofErr w:type="spellEnd"/>
      <w:r w:rsidR="002837BA" w:rsidRPr="00ED178C">
        <w:t xml:space="preserve">.) 2. § (1) bekezdése alapján lefolytatta az </w:t>
      </w:r>
      <w:r w:rsidR="002445C8" w:rsidRPr="00ED178C">
        <w:t>azonosítási vizsgálatot, mely alapján</w:t>
      </w:r>
      <w:r w:rsidR="002837BA" w:rsidRPr="00ED178C">
        <w:t xml:space="preserve"> a következő megállapításokra jutott:</w:t>
      </w:r>
    </w:p>
    <w:p w14:paraId="212ADA8F" w14:textId="77777777" w:rsidR="006E309A" w:rsidRPr="00ED178C" w:rsidRDefault="006E309A" w:rsidP="008D081C"/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128"/>
        <w:gridCol w:w="1984"/>
      </w:tblGrid>
      <w:tr w:rsidR="00ED178C" w:rsidRPr="00ED178C" w14:paraId="03A8D838" w14:textId="77777777" w:rsidTr="00671E1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040F608B" w14:textId="77777777" w:rsidR="008D081C" w:rsidRPr="00ED178C" w:rsidRDefault="008D081C" w:rsidP="008D081C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CF757A3" w14:textId="77777777" w:rsidR="008D081C" w:rsidRPr="00ED178C" w:rsidRDefault="008D081C" w:rsidP="00EE26C5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>Létfontosságú rendszerelem minősítés: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7E9E953" w14:textId="5CB76E96" w:rsidR="008D081C" w:rsidRPr="00ED178C" w:rsidRDefault="00C754DB" w:rsidP="00671E1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2"/>
                </w:rPr>
                <w:alias w:val="Alágazat"/>
                <w:tag w:val="Alágazat"/>
                <w:id w:val="1497531388"/>
                <w:placeholder>
                  <w:docPart w:val="867FCD0EAF1B469B812274E428C6DEFF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2"/>
                </w:rPr>
              </w:sdtEndPr>
              <w:sdtContent>
                <w:r w:rsidR="00671E16" w:rsidRPr="00ED178C">
                  <w:rPr>
                    <w:rStyle w:val="Kiemels2"/>
                  </w:rPr>
                  <w:t>Kérem válasszon!</w:t>
                </w:r>
              </w:sdtContent>
            </w:sdt>
          </w:p>
        </w:tc>
      </w:tr>
      <w:tr w:rsidR="00ED178C" w:rsidRPr="00ED178C" w14:paraId="652ABDC2" w14:textId="77777777" w:rsidTr="00671E1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7B7F42" w14:textId="77777777" w:rsidR="00671E16" w:rsidRPr="00ED178C" w:rsidRDefault="00671E16" w:rsidP="00671E1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>a)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F98B" w14:textId="77777777" w:rsidR="00671E16" w:rsidRPr="00ED178C" w:rsidRDefault="00671E16" w:rsidP="00671E16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Nemzeti létfontosságú rendszerelem kritériumainak megfelel: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18FE" w14:textId="78CC61FB" w:rsidR="00671E16" w:rsidRPr="00ED178C" w:rsidRDefault="00C754DB" w:rsidP="00671E1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538018725"/>
                <w:placeholder>
                  <w:docPart w:val="05C316D4BD824F56BF11F49F1DD67DC5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671E16" w:rsidRPr="00ED178C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ED178C" w:rsidRPr="00ED178C" w14:paraId="7752C288" w14:textId="77777777" w:rsidTr="00671E1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BEB47D" w14:textId="77777777" w:rsidR="00671E16" w:rsidRPr="00ED178C" w:rsidRDefault="00671E16" w:rsidP="00671E1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>b)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E04D" w14:textId="77777777" w:rsidR="00671E16" w:rsidRPr="00ED178C" w:rsidRDefault="00671E16" w:rsidP="00671E16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Európai létfontosságú rendszerelem kritériumainak megfelel: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A8FC" w14:textId="427F23FF" w:rsidR="00671E16" w:rsidRPr="00ED178C" w:rsidRDefault="00C754DB" w:rsidP="00671E1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019052450"/>
                <w:placeholder>
                  <w:docPart w:val="4B1DC2250087442780DB29E2ABA3EAEC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671E16" w:rsidRPr="00ED178C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ED178C" w:rsidRPr="00ED178C" w14:paraId="71E5D619" w14:textId="77777777" w:rsidTr="00671E1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FDC654" w14:textId="77777777" w:rsidR="00671E16" w:rsidRPr="00ED178C" w:rsidRDefault="00671E16" w:rsidP="00671E1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>c)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6625" w14:textId="77777777" w:rsidR="00671E16" w:rsidRPr="00ED178C" w:rsidRDefault="00671E16" w:rsidP="00671E16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Alapvető szolgáltatást nyújtó szereplőkre vonatkozó kritériumok teljesülnek: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8D48" w14:textId="52FBA687" w:rsidR="00671E16" w:rsidRPr="00ED178C" w:rsidRDefault="00C754DB" w:rsidP="00671E1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556511508"/>
                <w:placeholder>
                  <w:docPart w:val="F5E536C6939F4D809C326974EF0BB3D9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671E16" w:rsidRPr="00ED178C">
                  <w:rPr>
                    <w:rStyle w:val="Kiemels"/>
                  </w:rPr>
                  <w:t>Kérem válasszon!</w:t>
                </w:r>
              </w:sdtContent>
            </w:sdt>
          </w:p>
        </w:tc>
      </w:tr>
    </w:tbl>
    <w:p w14:paraId="19538036" w14:textId="77777777" w:rsidR="002837BA" w:rsidRPr="00ED178C" w:rsidRDefault="002837BA" w:rsidP="008D081C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128"/>
        <w:gridCol w:w="1984"/>
      </w:tblGrid>
      <w:tr w:rsidR="00ED178C" w:rsidRPr="00ED178C" w14:paraId="139F6618" w14:textId="77777777" w:rsidTr="00671E16">
        <w:trPr>
          <w:trHeight w:val="330"/>
        </w:trPr>
        <w:tc>
          <w:tcPr>
            <w:tcW w:w="960" w:type="dxa"/>
            <w:shd w:val="clear" w:color="auto" w:fill="FFE599" w:themeFill="accent4" w:themeFillTint="66"/>
            <w:noWrap/>
            <w:vAlign w:val="center"/>
            <w:hideMark/>
          </w:tcPr>
          <w:p w14:paraId="336A464C" w14:textId="77777777" w:rsidR="008D081C" w:rsidRPr="00ED178C" w:rsidRDefault="008D081C" w:rsidP="008D081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>II.</w:t>
            </w:r>
          </w:p>
        </w:tc>
        <w:tc>
          <w:tcPr>
            <w:tcW w:w="6128" w:type="dxa"/>
            <w:shd w:val="clear" w:color="auto" w:fill="FFE599" w:themeFill="accent4" w:themeFillTint="66"/>
            <w:vAlign w:val="center"/>
            <w:hideMark/>
          </w:tcPr>
          <w:p w14:paraId="0F17B1AC" w14:textId="73C2E6D6" w:rsidR="008D081C" w:rsidRPr="00ED178C" w:rsidRDefault="008D081C" w:rsidP="0077355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bCs/>
                <w:szCs w:val="24"/>
                <w:lang w:eastAsia="hu-HU"/>
              </w:rPr>
              <w:t>Horizontális kritériumok teljesülése</w:t>
            </w:r>
            <w:r w:rsidR="0077355F" w:rsidRPr="00ED178C">
              <w:rPr>
                <w:rFonts w:eastAsia="Times New Roman" w:cs="Times New Roman"/>
                <w:b/>
                <w:bCs/>
                <w:szCs w:val="24"/>
                <w:lang w:eastAsia="hu-HU"/>
              </w:rPr>
              <w:t>: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  <w:hideMark/>
          </w:tcPr>
          <w:p w14:paraId="1B07C1B8" w14:textId="4FF3C79A" w:rsidR="008D081C" w:rsidRPr="00ED178C" w:rsidRDefault="00C754DB" w:rsidP="00671E1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2"/>
                </w:rPr>
                <w:alias w:val="Alágazat"/>
                <w:tag w:val="Alágazat"/>
                <w:id w:val="1036701901"/>
                <w:placeholder>
                  <w:docPart w:val="67AB8BA8C597495DB138F70EDE2CFBC6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2"/>
                </w:rPr>
              </w:sdtEndPr>
              <w:sdtContent>
                <w:r w:rsidR="00671E16" w:rsidRPr="00ED178C">
                  <w:rPr>
                    <w:rStyle w:val="Kiemels2"/>
                  </w:rPr>
                  <w:t>Kérem válasszon!</w:t>
                </w:r>
              </w:sdtContent>
            </w:sdt>
          </w:p>
        </w:tc>
      </w:tr>
      <w:tr w:rsidR="00ED178C" w:rsidRPr="00ED178C" w14:paraId="7EE9834B" w14:textId="77777777" w:rsidTr="00C54920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651C6DAD" w14:textId="77777777" w:rsidR="00671E16" w:rsidRPr="00ED178C" w:rsidRDefault="00671E16" w:rsidP="00671E1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 xml:space="preserve">1.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0EA86037" w14:textId="77777777" w:rsidR="00671E16" w:rsidRPr="00ED178C" w:rsidRDefault="00671E16" w:rsidP="00671E16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veszteségek kritériuma:</w:t>
            </w:r>
          </w:p>
        </w:tc>
        <w:tc>
          <w:tcPr>
            <w:tcW w:w="1984" w:type="dxa"/>
            <w:shd w:val="clear" w:color="auto" w:fill="auto"/>
          </w:tcPr>
          <w:p w14:paraId="6C7FD3B4" w14:textId="19E69E50" w:rsidR="00671E16" w:rsidRPr="00ED178C" w:rsidRDefault="00C754DB" w:rsidP="00671E1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918523589"/>
                <w:placeholder>
                  <w:docPart w:val="BDAC5979ACAD41BC96A4A23FD3BC16F5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671E16" w:rsidRPr="00ED178C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ED178C" w:rsidRPr="00ED178C" w14:paraId="2A4B0B68" w14:textId="77777777" w:rsidTr="00C54920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5F5ECB75" w14:textId="77777777" w:rsidR="00671E16" w:rsidRPr="00ED178C" w:rsidRDefault="00671E16" w:rsidP="00671E1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 xml:space="preserve">2.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52B0210B" w14:textId="77777777" w:rsidR="00671E16" w:rsidRPr="00ED178C" w:rsidRDefault="00671E16" w:rsidP="00671E16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gazdasági hatás kritériuma:</w:t>
            </w:r>
          </w:p>
        </w:tc>
        <w:tc>
          <w:tcPr>
            <w:tcW w:w="1984" w:type="dxa"/>
            <w:shd w:val="clear" w:color="auto" w:fill="auto"/>
          </w:tcPr>
          <w:p w14:paraId="49F07F28" w14:textId="4B01DCCA" w:rsidR="00671E16" w:rsidRPr="00ED178C" w:rsidRDefault="00C754DB" w:rsidP="00671E1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170027666"/>
                <w:placeholder>
                  <w:docPart w:val="5182E1C404824A338E8C9D871B4FC778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671E16" w:rsidRPr="00ED178C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ED178C" w:rsidRPr="00ED178C" w14:paraId="6082C95F" w14:textId="77777777" w:rsidTr="00C54920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1C016183" w14:textId="77777777" w:rsidR="00671E16" w:rsidRPr="00ED178C" w:rsidRDefault="00671E16" w:rsidP="00671E1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 xml:space="preserve">3.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7C069210" w14:textId="77777777" w:rsidR="00671E16" w:rsidRPr="00ED178C" w:rsidRDefault="00671E16" w:rsidP="00671E16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társadalmi hatás kritériuma:</w:t>
            </w:r>
          </w:p>
        </w:tc>
        <w:tc>
          <w:tcPr>
            <w:tcW w:w="1984" w:type="dxa"/>
            <w:shd w:val="clear" w:color="auto" w:fill="auto"/>
          </w:tcPr>
          <w:p w14:paraId="231E67DA" w14:textId="76E4E500" w:rsidR="00671E16" w:rsidRPr="00ED178C" w:rsidRDefault="00C754DB" w:rsidP="00671E1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501083014"/>
                <w:placeholder>
                  <w:docPart w:val="E7C707486786470BA9A41C8D60B72299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671E16" w:rsidRPr="00ED178C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ED178C" w:rsidRPr="00ED178C" w14:paraId="1B3BCAA5" w14:textId="77777777" w:rsidTr="00C54920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14741DAD" w14:textId="77777777" w:rsidR="00671E16" w:rsidRPr="00ED178C" w:rsidRDefault="00671E16" w:rsidP="00671E1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 xml:space="preserve">4.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45A3395C" w14:textId="77777777" w:rsidR="00671E16" w:rsidRPr="00ED178C" w:rsidRDefault="00671E16" w:rsidP="00671E16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politikai hatás kritériuma:</w:t>
            </w:r>
          </w:p>
        </w:tc>
        <w:tc>
          <w:tcPr>
            <w:tcW w:w="1984" w:type="dxa"/>
            <w:shd w:val="clear" w:color="auto" w:fill="auto"/>
          </w:tcPr>
          <w:p w14:paraId="21DC4B27" w14:textId="059582D3" w:rsidR="00671E16" w:rsidRPr="00ED178C" w:rsidRDefault="00C754DB" w:rsidP="00671E1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498084996"/>
                <w:placeholder>
                  <w:docPart w:val="31FD66E956C04D37BDBCDC2BEEC30580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671E16" w:rsidRPr="00ED178C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ED178C" w:rsidRPr="00ED178C" w14:paraId="09CD2269" w14:textId="77777777" w:rsidTr="00C54920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5FD9ED9D" w14:textId="77777777" w:rsidR="00671E16" w:rsidRPr="00ED178C" w:rsidRDefault="00671E16" w:rsidP="00671E1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 xml:space="preserve">5.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467D796D" w14:textId="77777777" w:rsidR="00671E16" w:rsidRPr="00ED178C" w:rsidRDefault="00671E16" w:rsidP="00671E16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környezeti hatás kritériuma:</w:t>
            </w:r>
          </w:p>
        </w:tc>
        <w:tc>
          <w:tcPr>
            <w:tcW w:w="1984" w:type="dxa"/>
            <w:shd w:val="clear" w:color="auto" w:fill="auto"/>
          </w:tcPr>
          <w:p w14:paraId="56A818D2" w14:textId="4939F351" w:rsidR="00671E16" w:rsidRPr="00ED178C" w:rsidRDefault="00C754DB" w:rsidP="00671E1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52438905"/>
                <w:placeholder>
                  <w:docPart w:val="C4D56924D56243C69CC660D38D5E3F5A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671E16" w:rsidRPr="00ED178C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ED178C" w:rsidRPr="00ED178C" w14:paraId="6FFD6E31" w14:textId="77777777" w:rsidTr="00C54920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1DADBBC3" w14:textId="77777777" w:rsidR="00671E16" w:rsidRPr="00ED178C" w:rsidRDefault="00671E16" w:rsidP="00671E1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 xml:space="preserve">6.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2D08E25C" w14:textId="77777777" w:rsidR="00671E16" w:rsidRPr="00ED178C" w:rsidRDefault="00671E16" w:rsidP="00671E16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védelem kritériuma:</w:t>
            </w:r>
          </w:p>
        </w:tc>
        <w:tc>
          <w:tcPr>
            <w:tcW w:w="1984" w:type="dxa"/>
            <w:shd w:val="clear" w:color="auto" w:fill="auto"/>
          </w:tcPr>
          <w:p w14:paraId="48E0B7F1" w14:textId="2F612F84" w:rsidR="00671E16" w:rsidRPr="00ED178C" w:rsidRDefault="00C754DB" w:rsidP="00671E1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821533242"/>
                <w:placeholder>
                  <w:docPart w:val="3BF365E56E5643CBB6B9E58505068DF0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671E16" w:rsidRPr="00ED178C">
                  <w:rPr>
                    <w:rStyle w:val="Kiemels"/>
                  </w:rPr>
                  <w:t>Kérem válasszon!</w:t>
                </w:r>
              </w:sdtContent>
            </w:sdt>
          </w:p>
        </w:tc>
      </w:tr>
    </w:tbl>
    <w:p w14:paraId="68793F3D" w14:textId="77777777" w:rsidR="008D081C" w:rsidRPr="00ED178C" w:rsidRDefault="008D081C" w:rsidP="002837BA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128"/>
        <w:gridCol w:w="1984"/>
      </w:tblGrid>
      <w:tr w:rsidR="00ED178C" w:rsidRPr="00ED178C" w14:paraId="7F324939" w14:textId="77777777" w:rsidTr="00671E16">
        <w:trPr>
          <w:trHeight w:val="330"/>
        </w:trPr>
        <w:tc>
          <w:tcPr>
            <w:tcW w:w="960" w:type="dxa"/>
            <w:shd w:val="clear" w:color="auto" w:fill="FFE599" w:themeFill="accent4" w:themeFillTint="66"/>
            <w:noWrap/>
            <w:vAlign w:val="center"/>
            <w:hideMark/>
          </w:tcPr>
          <w:p w14:paraId="0E7C07AA" w14:textId="77777777" w:rsidR="008D081C" w:rsidRPr="00ED178C" w:rsidRDefault="008D081C" w:rsidP="008D081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bCs/>
                <w:szCs w:val="24"/>
                <w:lang w:eastAsia="hu-HU"/>
              </w:rPr>
              <w:t>III.</w:t>
            </w:r>
          </w:p>
        </w:tc>
        <w:tc>
          <w:tcPr>
            <w:tcW w:w="6128" w:type="dxa"/>
            <w:shd w:val="clear" w:color="auto" w:fill="FFE599" w:themeFill="accent4" w:themeFillTint="66"/>
            <w:vAlign w:val="center"/>
            <w:hideMark/>
          </w:tcPr>
          <w:p w14:paraId="473ECBF1" w14:textId="53C1D855" w:rsidR="008D081C" w:rsidRPr="00ED178C" w:rsidRDefault="008D3B64" w:rsidP="007E52D8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Nemzeti létfontosságú rendszerelemek á</w:t>
            </w:r>
            <w:r w:rsidRPr="00ED178C">
              <w:rPr>
                <w:rFonts w:eastAsia="Times New Roman" w:cs="Times New Roman"/>
                <w:b/>
                <w:bCs/>
                <w:szCs w:val="24"/>
                <w:lang w:eastAsia="hu-HU"/>
              </w:rPr>
              <w:t>gazati kritérium</w:t>
            </w: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ainak teljesülése</w:t>
            </w:r>
            <w:r w:rsidRPr="001562FB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</w:t>
            </w:r>
            <w:r w:rsidR="00A63A12" w:rsidRPr="00ED178C">
              <w:rPr>
                <w:rFonts w:eastAsia="Times New Roman" w:cs="Times New Roman"/>
                <w:b/>
                <w:bCs/>
                <w:szCs w:val="24"/>
                <w:lang w:eastAsia="hu-HU"/>
              </w:rPr>
              <w:t>[246/2015. (IX. 8.) Korm. rendelet 4-10. §]</w:t>
            </w:r>
            <w:r w:rsidR="0077355F" w:rsidRPr="00ED178C">
              <w:rPr>
                <w:rFonts w:eastAsia="Times New Roman" w:cs="Times New Roman"/>
                <w:b/>
                <w:bCs/>
                <w:szCs w:val="24"/>
                <w:lang w:eastAsia="hu-HU"/>
              </w:rPr>
              <w:t>: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  <w:hideMark/>
          </w:tcPr>
          <w:p w14:paraId="4F22A575" w14:textId="261212AE" w:rsidR="008D081C" w:rsidRPr="00ED178C" w:rsidRDefault="00C754DB" w:rsidP="00671E16">
            <w:pPr>
              <w:jc w:val="center"/>
              <w:rPr>
                <w:rStyle w:val="Kiemels2"/>
              </w:rPr>
            </w:pPr>
            <w:sdt>
              <w:sdtPr>
                <w:rPr>
                  <w:rStyle w:val="Kiemels2"/>
                </w:rPr>
                <w:alias w:val="Alágazat"/>
                <w:tag w:val="Alágazat"/>
                <w:id w:val="-1173798086"/>
                <w:placeholder>
                  <w:docPart w:val="E27A86EB90EF48E4B30F1BFF38FD9981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2"/>
                </w:rPr>
              </w:sdtEndPr>
              <w:sdtContent>
                <w:r w:rsidR="00671E16" w:rsidRPr="00ED178C">
                  <w:rPr>
                    <w:rStyle w:val="Kiemels2"/>
                  </w:rPr>
                  <w:t>Kérem válasszon!</w:t>
                </w:r>
              </w:sdtContent>
            </w:sdt>
          </w:p>
        </w:tc>
      </w:tr>
      <w:tr w:rsidR="00ED178C" w:rsidRPr="00ED178C" w14:paraId="379230D1" w14:textId="77777777" w:rsidTr="00671E16">
        <w:trPr>
          <w:trHeight w:val="330"/>
        </w:trPr>
        <w:tc>
          <w:tcPr>
            <w:tcW w:w="7088" w:type="dxa"/>
            <w:gridSpan w:val="2"/>
            <w:shd w:val="clear" w:color="auto" w:fill="DEEAF6" w:themeFill="accent1" w:themeFillTint="33"/>
            <w:noWrap/>
            <w:vAlign w:val="center"/>
          </w:tcPr>
          <w:p w14:paraId="256A5591" w14:textId="389ADC4B" w:rsidR="00F93A7A" w:rsidRPr="00ED178C" w:rsidRDefault="00F93A7A" w:rsidP="00357285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Az aktív fekvőbeteg-ellát</w:t>
            </w:r>
            <w:r w:rsidR="00CF68E0" w:rsidRPr="00ED178C">
              <w:rPr>
                <w:rFonts w:eastAsia="Times New Roman" w:cs="Times New Roman"/>
                <w:szCs w:val="24"/>
                <w:lang w:eastAsia="hu-HU"/>
              </w:rPr>
              <w:t xml:space="preserve">ás </w:t>
            </w:r>
            <w:r w:rsidR="00357285">
              <w:rPr>
                <w:rFonts w:eastAsia="Times New Roman" w:cs="Times New Roman"/>
                <w:szCs w:val="24"/>
                <w:lang w:eastAsia="hu-HU"/>
              </w:rPr>
              <w:t xml:space="preserve">és </w:t>
            </w:r>
            <w:r w:rsidR="00357285">
              <w:t>a működtetéséhez szükséges szolgáltatások</w:t>
            </w:r>
            <w:r w:rsidR="00995416">
              <w:t xml:space="preserve"> </w:t>
            </w:r>
            <w:r w:rsidR="00995416" w:rsidRPr="00822191">
              <w:rPr>
                <w:rFonts w:eastAsia="Times New Roman" w:cs="Times New Roman"/>
                <w:szCs w:val="24"/>
                <w:lang w:eastAsia="hu-HU"/>
              </w:rPr>
              <w:t>alágazat tekintetében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1B661DCE" w14:textId="32A5278E" w:rsidR="00F93A7A" w:rsidRPr="00ED178C" w:rsidRDefault="00F93A7A" w:rsidP="00671E1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ED178C" w:rsidRPr="00ED178C" w14:paraId="47EB3DE9" w14:textId="77777777" w:rsidTr="00671E1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7E67989D" w14:textId="77777777" w:rsidR="00671E16" w:rsidRPr="00ED178C" w:rsidRDefault="00671E16" w:rsidP="00671E1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 xml:space="preserve">1.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6756C54E" w14:textId="036F5B40" w:rsidR="00671E16" w:rsidRPr="00ED178C" w:rsidRDefault="00D64B3F" w:rsidP="00D64B3F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Az az aktív fekvőbeteg-ellátó, illetve annak telephelye, amely l</w:t>
            </w:r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 xml:space="preserve">egalább 400 aktív ággyal rendelkezik, vagy a területi ellátási kötelezettségébe tartozók létszáma eléri vagy meghaladja az 1,5 millió főt </w:t>
            </w:r>
            <w:r w:rsidR="00671E16" w:rsidRPr="00ED178C">
              <w:t>[4. § a)]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6DC2E5C" w14:textId="3B34264A" w:rsidR="00671E16" w:rsidRPr="00ED178C" w:rsidRDefault="00C754DB" w:rsidP="00671E1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419103807"/>
                <w:placeholder>
                  <w:docPart w:val="9AD85D0B1A43473CA8E8753968F44912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671E16" w:rsidRPr="00ED178C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ED178C" w:rsidRPr="00ED178C" w14:paraId="26EF11B7" w14:textId="77777777" w:rsidTr="00671E1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26B30038" w14:textId="77777777" w:rsidR="00671E16" w:rsidRPr="00ED178C" w:rsidRDefault="00671E16" w:rsidP="00671E1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 xml:space="preserve">2.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3C1C1F63" w14:textId="6B135122" w:rsidR="00671E16" w:rsidRPr="00ED178C" w:rsidRDefault="00D64B3F" w:rsidP="00671E16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 xml:space="preserve">Az az aktív fekvőbeteg-ellátó, illetve annak telephelye, amelynek </w:t>
            </w:r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 xml:space="preserve">kiesése esetén a legközelebbi kórház közúton 45 percen belül nem közelíthető meg az ellátottak által, vagy a </w:t>
            </w:r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lastRenderedPageBreak/>
              <w:t xml:space="preserve">kórház működésének folyamatos fenntartásához egészségpolitikai érdek fűződik </w:t>
            </w:r>
            <w:r w:rsidR="00671E16" w:rsidRPr="00ED178C">
              <w:t>[4. § b)]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DECF7E7" w14:textId="3B854511" w:rsidR="00671E16" w:rsidRPr="00ED178C" w:rsidRDefault="00C754DB" w:rsidP="00671E1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512728004"/>
                <w:placeholder>
                  <w:docPart w:val="AE78A6C4676F41FFB39593C92FBAA2C6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671E16" w:rsidRPr="00ED178C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ED178C" w:rsidRPr="00ED178C" w14:paraId="318E376A" w14:textId="77777777" w:rsidTr="00671E16">
        <w:trPr>
          <w:trHeight w:val="330"/>
        </w:trPr>
        <w:tc>
          <w:tcPr>
            <w:tcW w:w="7088" w:type="dxa"/>
            <w:gridSpan w:val="2"/>
            <w:shd w:val="clear" w:color="auto" w:fill="DEEAF6" w:themeFill="accent1" w:themeFillTint="33"/>
            <w:noWrap/>
            <w:vAlign w:val="center"/>
          </w:tcPr>
          <w:p w14:paraId="20549E35" w14:textId="6D129922" w:rsidR="00F93A7A" w:rsidRPr="00ED178C" w:rsidRDefault="00F93A7A" w:rsidP="00357285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Mentésirányítás</w:t>
            </w:r>
            <w:r w:rsidR="00995416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995416" w:rsidRPr="00822191">
              <w:rPr>
                <w:rFonts w:eastAsia="Times New Roman" w:cs="Times New Roman"/>
                <w:szCs w:val="24"/>
                <w:lang w:eastAsia="hu-HU"/>
              </w:rPr>
              <w:t>alágazat tekintetében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3C87672F" w14:textId="04EB43AA" w:rsidR="00F93A7A" w:rsidRPr="00ED178C" w:rsidRDefault="00F93A7A" w:rsidP="00671E1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ED178C" w:rsidRPr="00ED178C" w14:paraId="42779913" w14:textId="77777777" w:rsidTr="00671E1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37F09FF8" w14:textId="77777777" w:rsidR="008D081C" w:rsidRPr="00ED178C" w:rsidRDefault="008D081C" w:rsidP="008D081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 xml:space="preserve">3.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2535CB5B" w14:textId="6A6D3646" w:rsidR="008D081C" w:rsidRPr="00ED178C" w:rsidRDefault="00357285" w:rsidP="00357285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t xml:space="preserve">Azok a mentésirányítási központok, </w:t>
            </w:r>
            <w:r w:rsidR="0035722E" w:rsidRPr="00ED178C">
              <w:rPr>
                <w:rFonts w:eastAsia="Times New Roman" w:cs="Times New Roman"/>
                <w:szCs w:val="24"/>
                <w:lang w:eastAsia="hu-HU"/>
              </w:rPr>
              <w:t>ahonnan legalább egy megyére vagy a Fővárosra kiterje</w:t>
            </w:r>
            <w:r w:rsidR="00104CBB" w:rsidRPr="00ED178C">
              <w:rPr>
                <w:rFonts w:eastAsia="Times New Roman" w:cs="Times New Roman"/>
                <w:szCs w:val="24"/>
                <w:lang w:eastAsia="hu-HU"/>
              </w:rPr>
              <w:t xml:space="preserve">dően irányítják az </w:t>
            </w:r>
            <w:proofErr w:type="spellStart"/>
            <w:r w:rsidR="00104CBB" w:rsidRPr="00ED178C">
              <w:rPr>
                <w:rFonts w:eastAsia="Times New Roman" w:cs="Times New Roman"/>
                <w:szCs w:val="24"/>
                <w:lang w:eastAsia="hu-HU"/>
              </w:rPr>
              <w:t>Eütv</w:t>
            </w:r>
            <w:proofErr w:type="spellEnd"/>
            <w:r w:rsidR="00104CBB" w:rsidRPr="00ED178C">
              <w:rPr>
                <w:rFonts w:eastAsia="Times New Roman" w:cs="Times New Roman"/>
                <w:szCs w:val="24"/>
                <w:lang w:eastAsia="hu-HU"/>
              </w:rPr>
              <w:t>. 94. § (1), (2), (</w:t>
            </w:r>
            <w:r w:rsidR="0035722E" w:rsidRPr="00ED178C">
              <w:rPr>
                <w:rFonts w:eastAsia="Times New Roman" w:cs="Times New Roman"/>
                <w:szCs w:val="24"/>
                <w:lang w:eastAsia="hu-HU"/>
              </w:rPr>
              <w:t>4) és (5) bekezdése szerinti mentési tevékenységet.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  </w:t>
            </w:r>
            <w:r w:rsidRPr="00ED178C">
              <w:t>[5. §]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BC728DE" w14:textId="50E6A652" w:rsidR="008D081C" w:rsidRPr="00ED178C" w:rsidRDefault="00C754DB" w:rsidP="00671E1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397673594"/>
                <w:placeholder>
                  <w:docPart w:val="088B378EAF244DFFB732CB6A3B640240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671E16" w:rsidRPr="00ED178C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ED178C" w:rsidRPr="00ED178C" w14:paraId="68B78396" w14:textId="77777777" w:rsidTr="00671E16">
        <w:trPr>
          <w:trHeight w:val="330"/>
        </w:trPr>
        <w:tc>
          <w:tcPr>
            <w:tcW w:w="7088" w:type="dxa"/>
            <w:gridSpan w:val="2"/>
            <w:shd w:val="clear" w:color="auto" w:fill="DEEAF6" w:themeFill="accent1" w:themeFillTint="33"/>
            <w:noWrap/>
            <w:vAlign w:val="center"/>
          </w:tcPr>
          <w:p w14:paraId="1D68B5EE" w14:textId="21B221ED" w:rsidR="00CF68E0" w:rsidRPr="00ED178C" w:rsidRDefault="00357285" w:rsidP="00357285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Egészségügyi tartalékok és vérkészletek</w:t>
            </w:r>
            <w:r w:rsidR="00995416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995416" w:rsidRPr="00822191">
              <w:rPr>
                <w:rFonts w:eastAsia="Times New Roman" w:cs="Times New Roman"/>
                <w:szCs w:val="24"/>
                <w:lang w:eastAsia="hu-HU"/>
              </w:rPr>
              <w:t>alágazat tekintetében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0138523C" w14:textId="28895FDF" w:rsidR="00CF68E0" w:rsidRPr="00ED178C" w:rsidRDefault="00CF68E0" w:rsidP="00671E1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t>[</w:t>
            </w:r>
            <w:r w:rsidR="00357285">
              <w:t>6-7.</w:t>
            </w:r>
            <w:r w:rsidRPr="00ED178C">
              <w:t>§]</w:t>
            </w:r>
          </w:p>
        </w:tc>
      </w:tr>
      <w:tr w:rsidR="00ED178C" w:rsidRPr="00ED178C" w14:paraId="544BC813" w14:textId="77777777" w:rsidTr="00671E1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63400FBF" w14:textId="77777777" w:rsidR="00671E16" w:rsidRPr="00ED178C" w:rsidRDefault="00671E16" w:rsidP="00671E1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 xml:space="preserve">4.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2BA8FA2A" w14:textId="1BF16CD4" w:rsidR="00671E16" w:rsidRPr="00ED178C" w:rsidRDefault="00357285" w:rsidP="00671E16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 xml:space="preserve">Az </w:t>
            </w:r>
            <w:r w:rsidRPr="00ED178C">
              <w:rPr>
                <w:rFonts w:eastAsia="Times New Roman" w:cs="Times New Roman"/>
                <w:szCs w:val="24"/>
                <w:lang w:eastAsia="hu-HU"/>
              </w:rPr>
              <w:t xml:space="preserve">Állami Egészségügyi Tartalék (a továbbiakban: </w:t>
            </w:r>
            <w:proofErr w:type="spellStart"/>
            <w:r w:rsidRPr="00ED178C">
              <w:rPr>
                <w:rFonts w:eastAsia="Times New Roman" w:cs="Times New Roman"/>
                <w:szCs w:val="24"/>
                <w:lang w:eastAsia="hu-HU"/>
              </w:rPr>
              <w:t>ÁEüT</w:t>
            </w:r>
            <w:proofErr w:type="spellEnd"/>
            <w:r w:rsidRPr="00ED178C">
              <w:rPr>
                <w:rFonts w:eastAsia="Times New Roman" w:cs="Times New Roman"/>
                <w:szCs w:val="24"/>
                <w:lang w:eastAsia="hu-HU"/>
              </w:rPr>
              <w:t xml:space="preserve">) </w:t>
            </w:r>
            <w:r>
              <w:rPr>
                <w:rFonts w:eastAsia="Times New Roman" w:cs="Times New Roman"/>
                <w:szCs w:val="24"/>
                <w:lang w:eastAsia="hu-HU"/>
              </w:rPr>
              <w:t>tekintetében az a nyilvántartási rendszer</w:t>
            </w:r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>, amelynek kiesése a normál működési rendet legalább 24 óráig lehetetlenné teszi vagy helyreállítása legalább 48 óráig tart</w:t>
            </w:r>
            <w:r>
              <w:rPr>
                <w:rFonts w:eastAsia="Times New Roman" w:cs="Times New Roman"/>
                <w:szCs w:val="24"/>
                <w:lang w:eastAsia="hu-HU"/>
              </w:rPr>
              <w:t>.</w:t>
            </w:r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671E16" w:rsidRPr="00ED178C">
              <w:t>[6. § a)]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C91E6B1" w14:textId="3E18FAF9" w:rsidR="00671E16" w:rsidRPr="00ED178C" w:rsidRDefault="00C754DB" w:rsidP="00671E1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925142319"/>
                <w:placeholder>
                  <w:docPart w:val="D3B73185C90147B3A23141AC810A0C3E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671E16" w:rsidRPr="00ED178C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ED178C" w:rsidRPr="00ED178C" w14:paraId="0E79B683" w14:textId="77777777" w:rsidTr="00671E1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7A476E72" w14:textId="77777777" w:rsidR="00671E16" w:rsidRPr="00ED178C" w:rsidRDefault="00671E16" w:rsidP="00671E1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 xml:space="preserve">5.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2164FAAF" w14:textId="53E92BB4" w:rsidR="00671E16" w:rsidRPr="00ED178C" w:rsidRDefault="00357285" w:rsidP="00357285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M</w:t>
            </w:r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 xml:space="preserve">inden olyan raktár vagy tárolókapacitás, ahol az </w:t>
            </w:r>
            <w:proofErr w:type="spellStart"/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>ÁEüT</w:t>
            </w:r>
            <w:proofErr w:type="spellEnd"/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 xml:space="preserve"> összértékének legalább 10%-a található</w:t>
            </w:r>
            <w:r>
              <w:rPr>
                <w:rFonts w:eastAsia="Times New Roman" w:cs="Times New Roman"/>
                <w:szCs w:val="24"/>
                <w:lang w:eastAsia="hu-HU"/>
              </w:rPr>
              <w:t>.</w:t>
            </w:r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671E16" w:rsidRPr="00ED178C">
              <w:t>[6. § b)]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9F1DB60" w14:textId="46E3F078" w:rsidR="00671E16" w:rsidRPr="00ED178C" w:rsidRDefault="00C754DB" w:rsidP="00671E1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228117084"/>
                <w:placeholder>
                  <w:docPart w:val="AD01E85824D342AB9B4B508208387954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671E16" w:rsidRPr="00ED178C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ED178C" w:rsidRPr="00ED178C" w14:paraId="1951EA6B" w14:textId="77777777" w:rsidTr="00671E1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6E5B81C0" w14:textId="77777777" w:rsidR="00671E16" w:rsidRPr="00ED178C" w:rsidRDefault="00671E16" w:rsidP="00671E1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 xml:space="preserve">6.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478D8B80" w14:textId="6E1EA96E" w:rsidR="00671E16" w:rsidRPr="00ED178C" w:rsidRDefault="00357285" w:rsidP="00454998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 xml:space="preserve">z </w:t>
            </w:r>
            <w:proofErr w:type="spellStart"/>
            <w:r w:rsidR="00ED59FC" w:rsidRPr="00ED178C">
              <w:rPr>
                <w:rFonts w:eastAsia="Times New Roman" w:cs="Times New Roman"/>
                <w:szCs w:val="24"/>
                <w:lang w:eastAsia="hu-HU"/>
              </w:rPr>
              <w:t>ÁEüT</w:t>
            </w:r>
            <w:r w:rsidR="00454998">
              <w:rPr>
                <w:rFonts w:eastAsia="Times New Roman" w:cs="Times New Roman"/>
                <w:szCs w:val="24"/>
                <w:lang w:eastAsia="hu-HU"/>
              </w:rPr>
              <w:t>-tel</w:t>
            </w:r>
            <w:proofErr w:type="spellEnd"/>
            <w:r w:rsidR="00ED59FC" w:rsidRPr="00ED178C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 xml:space="preserve">való gazdálkodás szabályairól szóló rendeletben meghatározott orvostechnikai eszköz- és gyógyszernormák egyes tételei készletmennyiségének 50%-át meghaladó </w:t>
            </w:r>
            <w:r>
              <w:rPr>
                <w:rFonts w:eastAsia="Times New Roman" w:cs="Times New Roman"/>
                <w:szCs w:val="24"/>
                <w:lang w:eastAsia="hu-HU"/>
              </w:rPr>
              <w:t>mennyiséget tartalmazó raktárak</w:t>
            </w:r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>.</w:t>
            </w:r>
            <w:r w:rsidR="00671E16" w:rsidRPr="00ED178C">
              <w:t xml:space="preserve"> [6. § c)]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C2D84F2" w14:textId="40C19334" w:rsidR="00671E16" w:rsidRPr="00ED178C" w:rsidRDefault="00C754DB" w:rsidP="00671E1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527759260"/>
                <w:placeholder>
                  <w:docPart w:val="7D5DBFEC05364779BCC06B01B5C1BAC1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671E16" w:rsidRPr="00ED178C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ED178C" w:rsidRPr="00ED178C" w14:paraId="1B80909C" w14:textId="77777777" w:rsidTr="00671E1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6A3FC78A" w14:textId="77777777" w:rsidR="00671E16" w:rsidRPr="00ED178C" w:rsidRDefault="00671E16" w:rsidP="00671E1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>7.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2BD6EACD" w14:textId="73ABB2BD" w:rsidR="00671E16" w:rsidRPr="00ED178C" w:rsidRDefault="00357285" w:rsidP="00671E16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 xml:space="preserve">z országos vér- és </w:t>
            </w:r>
            <w:proofErr w:type="spellStart"/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>transzfuziológiai</w:t>
            </w:r>
            <w:proofErr w:type="spellEnd"/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 xml:space="preserve"> kés</w:t>
            </w:r>
            <w:r>
              <w:rPr>
                <w:rFonts w:eastAsia="Times New Roman" w:cs="Times New Roman"/>
                <w:szCs w:val="24"/>
                <w:lang w:eastAsia="hu-HU"/>
              </w:rPr>
              <w:t>zletek nyilvántartási rendszere.</w:t>
            </w:r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671E16" w:rsidRPr="00ED178C">
              <w:t>[7. § a)]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FA8300" w14:textId="2A78509D" w:rsidR="00671E16" w:rsidRPr="00ED178C" w:rsidRDefault="00C754DB" w:rsidP="00671E1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236281695"/>
                <w:placeholder>
                  <w:docPart w:val="C49D27167B0E4F0ABD573D8B183055F7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671E16" w:rsidRPr="00ED178C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ED178C" w:rsidRPr="00ED178C" w14:paraId="6DA7F3E1" w14:textId="77777777" w:rsidTr="00671E1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2E388305" w14:textId="77777777" w:rsidR="00671E16" w:rsidRPr="00ED178C" w:rsidRDefault="00671E16" w:rsidP="00671E1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>8.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49072232" w14:textId="14E557D7" w:rsidR="00671E16" w:rsidRPr="00ED178C" w:rsidRDefault="00357285" w:rsidP="00357285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 xml:space="preserve"> tároláshoz, illetve a véradáshoz szükséges infrastruktúraelemek,</w:t>
            </w:r>
            <w:r w:rsidR="00671E16" w:rsidRPr="00ED178C">
              <w:t xml:space="preserve"> </w:t>
            </w:r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 xml:space="preserve">ha ezek megsérülése 3 napos vagy annál hosszabb ideig tartó fennakadást jelentene az országos vérellátó rendszerben </w:t>
            </w:r>
            <w:r w:rsidR="00671E16" w:rsidRPr="00ED178C">
              <w:t>[7. § b)]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B7A7AA" w14:textId="4B1A055B" w:rsidR="00671E16" w:rsidRPr="00ED178C" w:rsidRDefault="00C754DB" w:rsidP="00671E1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338228763"/>
                <w:placeholder>
                  <w:docPart w:val="D4585CF048944D9AACF60D434FB4CDA3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671E16" w:rsidRPr="00ED178C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ED178C" w:rsidRPr="00ED178C" w14:paraId="4D8441B6" w14:textId="77777777" w:rsidTr="00671E16">
        <w:trPr>
          <w:trHeight w:val="330"/>
        </w:trPr>
        <w:tc>
          <w:tcPr>
            <w:tcW w:w="7088" w:type="dxa"/>
            <w:gridSpan w:val="2"/>
            <w:shd w:val="clear" w:color="auto" w:fill="DEEAF6" w:themeFill="accent1" w:themeFillTint="33"/>
            <w:noWrap/>
            <w:vAlign w:val="center"/>
          </w:tcPr>
          <w:p w14:paraId="6C9569DF" w14:textId="3E148E84" w:rsidR="00CF68E0" w:rsidRPr="00ED178C" w:rsidRDefault="00CF68E0" w:rsidP="00357285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Magas biztonsági szintű biológiai laboratór</w:t>
            </w:r>
            <w:r w:rsidR="00357285">
              <w:rPr>
                <w:rFonts w:eastAsia="Times New Roman" w:cs="Times New Roman"/>
                <w:szCs w:val="24"/>
                <w:lang w:eastAsia="hu-HU"/>
              </w:rPr>
              <w:t>iumok</w:t>
            </w:r>
            <w:r w:rsidR="00995416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995416" w:rsidRPr="00822191">
              <w:rPr>
                <w:rFonts w:eastAsia="Times New Roman" w:cs="Times New Roman"/>
                <w:szCs w:val="24"/>
                <w:lang w:eastAsia="hu-HU"/>
              </w:rPr>
              <w:t>alágazat tekintetében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5F43F7BF" w14:textId="2B2C0EFC" w:rsidR="00CF68E0" w:rsidRPr="00ED178C" w:rsidRDefault="00CF68E0" w:rsidP="00671E1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[8. §]</w:t>
            </w:r>
          </w:p>
        </w:tc>
      </w:tr>
      <w:tr w:rsidR="00ED178C" w:rsidRPr="00ED178C" w14:paraId="579DB678" w14:textId="77777777" w:rsidTr="00671E1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65D9CF76" w14:textId="77777777" w:rsidR="00671E16" w:rsidRPr="00ED178C" w:rsidRDefault="00671E16" w:rsidP="00671E1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>9.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6FF8D4BB" w14:textId="230A3002" w:rsidR="00671E16" w:rsidRPr="00ED178C" w:rsidRDefault="00A0481B" w:rsidP="00A0481B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>zon laboratóriumok, amelyekben rendszeresen tárolnak, feldolgoznak vagy vizsgálnak közepes biztonsági szintű vagy magas biztonsági szintű mikrobiológiai vagy egyéb biológiai anyagot, valamint toxint, vagy ehhez a tevékenységhez műszaki-technológiai támogatást nyújtanak</w:t>
            </w:r>
            <w:r>
              <w:rPr>
                <w:rFonts w:eastAsia="Times New Roman" w:cs="Times New Roman"/>
                <w:szCs w:val="24"/>
                <w:lang w:eastAsia="hu-HU"/>
              </w:rPr>
              <w:t>.</w:t>
            </w:r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671E16" w:rsidRPr="00ED178C">
              <w:t>[8. § a)]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05F53B" w14:textId="6D97F89A" w:rsidR="00671E16" w:rsidRPr="00ED178C" w:rsidRDefault="00C754DB" w:rsidP="00671E1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171831193"/>
                <w:placeholder>
                  <w:docPart w:val="859D488671154EC9BE70915116BF2081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671E16" w:rsidRPr="00ED178C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ED178C" w:rsidRPr="00ED178C" w14:paraId="09BC2083" w14:textId="77777777" w:rsidTr="00671E1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586DF1DC" w14:textId="77777777" w:rsidR="00671E16" w:rsidRPr="00ED178C" w:rsidRDefault="00671E16" w:rsidP="00671E1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>10.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0CE45DB7" w14:textId="373735CD" w:rsidR="00671E16" w:rsidRPr="00ED178C" w:rsidRDefault="00A0481B" w:rsidP="00671E16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 xml:space="preserve">z egészségügyi szolgáltatások nyújtásához szükséges szakmai minimumfeltételekről szóló rendelet szerint kijelölt referencialaboratóriumokat </w:t>
            </w:r>
            <w:r w:rsidR="00671E16" w:rsidRPr="00ED178C">
              <w:t>[8. § b)]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EBF253" w14:textId="329CB448" w:rsidR="00671E16" w:rsidRPr="00ED178C" w:rsidRDefault="00C754DB" w:rsidP="00671E1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558770383"/>
                <w:placeholder>
                  <w:docPart w:val="3164AFE822834D9DB6274516508EA0EC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671E16" w:rsidRPr="00ED178C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ED178C" w:rsidRPr="00ED178C" w14:paraId="542F3240" w14:textId="77777777" w:rsidTr="00671E16">
        <w:trPr>
          <w:trHeight w:val="330"/>
        </w:trPr>
        <w:tc>
          <w:tcPr>
            <w:tcW w:w="7088" w:type="dxa"/>
            <w:gridSpan w:val="2"/>
            <w:shd w:val="clear" w:color="auto" w:fill="DEEAF6" w:themeFill="accent1" w:themeFillTint="33"/>
            <w:noWrap/>
            <w:vAlign w:val="center"/>
          </w:tcPr>
          <w:p w14:paraId="33BE37BC" w14:textId="2CB6E378" w:rsidR="00CF68E0" w:rsidRPr="00ED178C" w:rsidRDefault="00357285" w:rsidP="00357285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Gyógyszer-nagykereskedelem</w:t>
            </w:r>
            <w:r w:rsidR="00995416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995416" w:rsidRPr="00822191">
              <w:rPr>
                <w:rFonts w:eastAsia="Times New Roman" w:cs="Times New Roman"/>
                <w:szCs w:val="24"/>
                <w:lang w:eastAsia="hu-HU"/>
              </w:rPr>
              <w:t>alágazat tekintetében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60DB328D" w14:textId="1A6AA3AD" w:rsidR="00CF68E0" w:rsidRPr="00ED178C" w:rsidRDefault="00CF68E0" w:rsidP="00671E1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[10. §]</w:t>
            </w:r>
          </w:p>
        </w:tc>
      </w:tr>
      <w:tr w:rsidR="00ED178C" w:rsidRPr="00ED178C" w14:paraId="0B4F11B5" w14:textId="77777777" w:rsidTr="00671E1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31A791B9" w14:textId="18C9ADC3" w:rsidR="00671E16" w:rsidRPr="00ED178C" w:rsidRDefault="00671E16" w:rsidP="00671E1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>1</w:t>
            </w:r>
            <w:r w:rsidR="00E73AF7">
              <w:rPr>
                <w:rFonts w:eastAsia="Times New Roman" w:cs="Times New Roman"/>
                <w:b/>
                <w:szCs w:val="24"/>
                <w:lang w:eastAsia="hu-HU"/>
              </w:rPr>
              <w:t>1</w:t>
            </w: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048E4332" w14:textId="15D01968" w:rsidR="00A0481B" w:rsidRPr="00710476" w:rsidRDefault="00A0481B" w:rsidP="00710476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 xml:space="preserve">Azon </w:t>
            </w:r>
            <w:r>
              <w:t>gyógyszer-nagykereskedelmi tevékenységet végző gazdálkodó szervezet, amely</w:t>
            </w:r>
            <w:r w:rsidRPr="00ED178C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 xml:space="preserve">gyógyszerforgalmazásra vonatkozó piaci részesedése az éves árbevétel </w:t>
            </w:r>
            <w:proofErr w:type="gramStart"/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>alapján</w:t>
            </w:r>
            <w:proofErr w:type="gramEnd"/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 xml:space="preserve"> Magyarországon meghaladja, </w:t>
            </w:r>
            <w:r w:rsidR="00671E16" w:rsidRPr="00710476">
              <w:rPr>
                <w:rFonts w:eastAsia="Times New Roman" w:cs="Times New Roman"/>
                <w:szCs w:val="24"/>
                <w:lang w:eastAsia="hu-HU"/>
              </w:rPr>
              <w:t xml:space="preserve">a gyógyszertári kiszállítások esetében a 15%-ot </w:t>
            </w:r>
            <w:r w:rsidR="00671E16" w:rsidRPr="00ED178C">
              <w:t xml:space="preserve">[10. § a), </w:t>
            </w:r>
            <w:proofErr w:type="spellStart"/>
            <w:r w:rsidR="00671E16" w:rsidRPr="00ED178C">
              <w:t>aa</w:t>
            </w:r>
            <w:proofErr w:type="spellEnd"/>
            <w:r w:rsidR="00671E16" w:rsidRPr="00ED178C">
              <w:t>)]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B49899" w14:textId="752E573D" w:rsidR="00671E16" w:rsidRPr="00ED178C" w:rsidRDefault="00C754DB" w:rsidP="00671E1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2080670121"/>
                <w:placeholder>
                  <w:docPart w:val="8FC77B30FAD24D99A1AAFC63643F5E08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671E16" w:rsidRPr="00ED178C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710476" w:rsidRPr="00ED178C" w14:paraId="4ABD5328" w14:textId="77777777" w:rsidTr="00671E1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43FFE56C" w14:textId="597EC0BE" w:rsidR="00710476" w:rsidRPr="00ED178C" w:rsidRDefault="00710476" w:rsidP="00671E1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1</w:t>
            </w:r>
            <w:r w:rsidR="00E73AF7">
              <w:rPr>
                <w:rFonts w:eastAsia="Times New Roman" w:cs="Times New Roman"/>
                <w:b/>
                <w:szCs w:val="24"/>
                <w:lang w:eastAsia="hu-HU"/>
              </w:rPr>
              <w:t>2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4B1144CA" w14:textId="1486F38F" w:rsidR="00710476" w:rsidRDefault="00710476" w:rsidP="007E52D8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 xml:space="preserve">Azon </w:t>
            </w:r>
            <w:r>
              <w:t>gyógyszer-nagykereskedelmi tevékenységet végző gazdálkodó szervezet, amely</w:t>
            </w:r>
            <w:r w:rsidRPr="00ED178C">
              <w:rPr>
                <w:rFonts w:eastAsia="Times New Roman" w:cs="Times New Roman"/>
                <w:szCs w:val="24"/>
                <w:lang w:eastAsia="hu-HU"/>
              </w:rPr>
              <w:t xml:space="preserve"> gyógyszerforgalmazásra vonatkozó piaci részesedése az éves árbevétel </w:t>
            </w:r>
            <w:proofErr w:type="gramStart"/>
            <w:r w:rsidRPr="00ED178C">
              <w:rPr>
                <w:rFonts w:eastAsia="Times New Roman" w:cs="Times New Roman"/>
                <w:szCs w:val="24"/>
                <w:lang w:eastAsia="hu-HU"/>
              </w:rPr>
              <w:t>alapján</w:t>
            </w:r>
            <w:proofErr w:type="gramEnd"/>
            <w:r w:rsidRPr="00ED178C">
              <w:rPr>
                <w:rFonts w:eastAsia="Times New Roman" w:cs="Times New Roman"/>
                <w:szCs w:val="24"/>
                <w:lang w:eastAsia="hu-HU"/>
              </w:rPr>
              <w:t xml:space="preserve"> Magyarországon meghaladja, a</w:t>
            </w:r>
            <w:r w:rsidRPr="00ED178C">
              <w:t xml:space="preserve"> </w:t>
            </w:r>
            <w:r w:rsidRPr="00ED178C">
              <w:rPr>
                <w:rFonts w:eastAsia="Times New Roman" w:cs="Times New Roman"/>
                <w:szCs w:val="24"/>
                <w:lang w:eastAsia="hu-HU"/>
              </w:rPr>
              <w:t xml:space="preserve">fekvőbeteg-szakellátást végző gyógyintézet esetében a 15%-ot </w:t>
            </w:r>
            <w:r w:rsidRPr="00ED178C">
              <w:t xml:space="preserve">[10. § </w:t>
            </w:r>
            <w:r>
              <w:t xml:space="preserve">a) </w:t>
            </w:r>
            <w:r w:rsidRPr="00ED178C">
              <w:t>ab)]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88CA14" w14:textId="552742AC" w:rsidR="00710476" w:rsidRDefault="00C754DB" w:rsidP="00671E16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95690957"/>
                <w:placeholder>
                  <w:docPart w:val="4D0CE8AFEDEC4860BA0AE30DB732D83A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456A7F" w:rsidRPr="00ED178C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ED178C" w:rsidRPr="00ED178C" w14:paraId="39676FC7" w14:textId="77777777" w:rsidTr="00671E1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73670459" w14:textId="1BF280A9" w:rsidR="00671E16" w:rsidRPr="00ED178C" w:rsidRDefault="00671E16" w:rsidP="0071047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>1</w:t>
            </w:r>
            <w:r w:rsidR="00E73AF7">
              <w:rPr>
                <w:rFonts w:eastAsia="Times New Roman" w:cs="Times New Roman"/>
                <w:b/>
                <w:szCs w:val="24"/>
                <w:lang w:eastAsia="hu-HU"/>
              </w:rPr>
              <w:t>3</w:t>
            </w: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521EC1FE" w14:textId="405B7957" w:rsidR="00671E16" w:rsidRPr="00ED178C" w:rsidRDefault="00771E64" w:rsidP="007E52D8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 xml:space="preserve">Azon </w:t>
            </w:r>
            <w:r>
              <w:t>gyógyszer-nagykereskedelmi tevékenységet végző gazdálkodó szervezet, amely</w:t>
            </w:r>
            <w:r w:rsidRPr="00ED178C">
              <w:rPr>
                <w:rFonts w:eastAsia="Times New Roman" w:cs="Times New Roman"/>
                <w:szCs w:val="24"/>
                <w:lang w:eastAsia="hu-HU"/>
              </w:rPr>
              <w:t xml:space="preserve"> országos lefedettséget biztosító logisztikával rendelkezik és forgalmazási területén a felhasználók igényének megfelelő teljes gyógyszerkört forgalmazza </w:t>
            </w:r>
            <w:r w:rsidRPr="00ED178C">
              <w:t>[10. § b), c)]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050A43" w14:textId="1243B9B1" w:rsidR="00671E16" w:rsidRPr="00ED178C" w:rsidRDefault="00C754DB" w:rsidP="00671E1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335958499"/>
                <w:placeholder>
                  <w:docPart w:val="62586EF1D03A422B9F58E6FCEB6DFF19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671E16" w:rsidRPr="00ED178C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ED178C" w:rsidRPr="00ED178C" w14:paraId="34416996" w14:textId="77777777" w:rsidTr="00671E16">
        <w:trPr>
          <w:trHeight w:val="330"/>
        </w:trPr>
        <w:tc>
          <w:tcPr>
            <w:tcW w:w="960" w:type="dxa"/>
            <w:shd w:val="clear" w:color="auto" w:fill="FFE599" w:themeFill="accent4" w:themeFillTint="66"/>
            <w:noWrap/>
            <w:vAlign w:val="center"/>
          </w:tcPr>
          <w:p w14:paraId="7A956719" w14:textId="5E0774C8" w:rsidR="00D7753D" w:rsidRPr="00ED178C" w:rsidRDefault="00D7753D" w:rsidP="00D775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bCs/>
                <w:szCs w:val="24"/>
                <w:lang w:eastAsia="hu-HU"/>
              </w:rPr>
              <w:lastRenderedPageBreak/>
              <w:t>III/A.</w:t>
            </w:r>
          </w:p>
        </w:tc>
        <w:tc>
          <w:tcPr>
            <w:tcW w:w="6128" w:type="dxa"/>
            <w:shd w:val="clear" w:color="auto" w:fill="FFE599" w:themeFill="accent4" w:themeFillTint="66"/>
            <w:vAlign w:val="center"/>
          </w:tcPr>
          <w:p w14:paraId="348E02F0" w14:textId="436540D2" w:rsidR="00D7753D" w:rsidRPr="00ED178C" w:rsidRDefault="006C5DF3" w:rsidP="00D7753D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Európai létfontosságú rendszerelemek á</w:t>
            </w:r>
            <w:r w:rsidRPr="00ED178C">
              <w:rPr>
                <w:rFonts w:eastAsia="Times New Roman" w:cs="Times New Roman"/>
                <w:b/>
                <w:bCs/>
                <w:szCs w:val="24"/>
                <w:lang w:eastAsia="hu-HU"/>
              </w:rPr>
              <w:t>gazati kritérium</w:t>
            </w: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ainak teljesülése </w:t>
            </w:r>
            <w:r w:rsidR="003E4A93" w:rsidRPr="00ED178C">
              <w:rPr>
                <w:rFonts w:eastAsia="Times New Roman" w:cs="Times New Roman"/>
                <w:b/>
                <w:bCs/>
                <w:szCs w:val="24"/>
                <w:lang w:eastAsia="hu-HU"/>
              </w:rPr>
              <w:t>[11. §]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14:paraId="10A565DC" w14:textId="401A03D8" w:rsidR="00D7753D" w:rsidRPr="00ED178C" w:rsidRDefault="00C754DB" w:rsidP="00671E16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sdt>
              <w:sdtPr>
                <w:rPr>
                  <w:rStyle w:val="Kiemels2"/>
                </w:rPr>
                <w:alias w:val="Alágazat"/>
                <w:tag w:val="Alágazat"/>
                <w:id w:val="63690168"/>
                <w:placeholder>
                  <w:docPart w:val="4B5B49EB9E6C4AB191FAC3B82975DE22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2"/>
                </w:rPr>
              </w:sdtEndPr>
              <w:sdtContent>
                <w:r w:rsidR="00671E16" w:rsidRPr="00ED178C">
                  <w:rPr>
                    <w:rStyle w:val="Kiemels2"/>
                  </w:rPr>
                  <w:t>Kérem válasszon!</w:t>
                </w:r>
              </w:sdtContent>
            </w:sdt>
          </w:p>
        </w:tc>
      </w:tr>
      <w:tr w:rsidR="00ED178C" w:rsidRPr="00ED178C" w14:paraId="7431D8E9" w14:textId="77777777" w:rsidTr="00671E1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4C7C6FF7" w14:textId="61DEADE6" w:rsidR="00671E16" w:rsidRPr="00ED178C" w:rsidRDefault="00671E16" w:rsidP="00671E1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>1</w:t>
            </w:r>
            <w:r w:rsidR="00E73AF7">
              <w:rPr>
                <w:rFonts w:eastAsia="Times New Roman" w:cs="Times New Roman"/>
                <w:b/>
                <w:szCs w:val="24"/>
                <w:lang w:eastAsia="hu-HU"/>
              </w:rPr>
              <w:t>4</w:t>
            </w: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5CE033B7" w14:textId="1A0A3C76" w:rsidR="00671E16" w:rsidRPr="00ED178C" w:rsidRDefault="00375CE6" w:rsidP="00F45038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>zon kórház,</w:t>
            </w:r>
            <w:r w:rsidR="00671E16" w:rsidRPr="00ED178C">
              <w:t xml:space="preserve"> </w:t>
            </w:r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>amely legalább 1500 aktív ággyal rendelkezik</w:t>
            </w:r>
            <w:r w:rsidR="000A022B">
              <w:rPr>
                <w:rFonts w:eastAsia="Times New Roman" w:cs="Times New Roman"/>
                <w:szCs w:val="24"/>
                <w:lang w:eastAsia="hu-HU"/>
              </w:rPr>
              <w:t xml:space="preserve"> és </w:t>
            </w:r>
            <w:r w:rsidR="000A022B" w:rsidRPr="000A022B">
              <w:rPr>
                <w:rFonts w:eastAsia="Times New Roman" w:cs="Times New Roman"/>
                <w:szCs w:val="24"/>
                <w:lang w:eastAsia="hu-HU"/>
              </w:rPr>
              <w:t>a legközelebbi kórház közúton 90 percen belül nem közelíthető meg az ellátottak által;</w:t>
            </w:r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671E16" w:rsidRPr="00ED178C">
              <w:t xml:space="preserve">[11. § </w:t>
            </w:r>
            <w:r>
              <w:t xml:space="preserve">(1) </w:t>
            </w:r>
            <w:r w:rsidR="00671E16" w:rsidRPr="00ED178C">
              <w:t xml:space="preserve">a) </w:t>
            </w:r>
            <w:proofErr w:type="spellStart"/>
            <w:r w:rsidR="00671E16" w:rsidRPr="00ED178C">
              <w:t>aa</w:t>
            </w:r>
            <w:proofErr w:type="spellEnd"/>
            <w:r w:rsidR="00671E16" w:rsidRPr="00ED178C">
              <w:t>), ab)]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2CDD48" w14:textId="30E18489" w:rsidR="00671E16" w:rsidRPr="00ED178C" w:rsidRDefault="00C754DB" w:rsidP="00671E1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231347019"/>
                <w:placeholder>
                  <w:docPart w:val="9176811DE44E425AA2FE4A02816EB8B6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671E16" w:rsidRPr="00ED178C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0A022B" w:rsidRPr="00ED178C" w14:paraId="3FEDCD6E" w14:textId="77777777" w:rsidTr="00C42DE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6FA12FCB" w14:textId="3BCEFEDA" w:rsidR="000A022B" w:rsidRPr="00ED178C" w:rsidRDefault="00E73AF7" w:rsidP="00C42DE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15</w:t>
            </w:r>
            <w:r w:rsidR="000A022B" w:rsidRPr="00ED178C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15B362EE" w14:textId="406B2CE6" w:rsidR="000A022B" w:rsidRPr="00ED178C" w:rsidRDefault="000A022B" w:rsidP="00C42DE1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 xml:space="preserve">Azon kórház </w:t>
            </w:r>
            <w:r w:rsidRPr="00ED178C">
              <w:rPr>
                <w:rFonts w:eastAsia="Times New Roman" w:cs="Times New Roman"/>
                <w:szCs w:val="24"/>
                <w:lang w:eastAsia="hu-HU"/>
              </w:rPr>
              <w:t>mely területi ellátási kötelezettségébe tartozók létszáma eléri vagy meghaladja a 3 millió főt és, amely kiesése esetén a legközelebbi kórház közúton 90 percen belül nem közelíthető meg az ellátottak által</w:t>
            </w:r>
            <w:r>
              <w:rPr>
                <w:rFonts w:eastAsia="Times New Roman" w:cs="Times New Roman"/>
                <w:szCs w:val="24"/>
                <w:lang w:eastAsia="hu-HU"/>
              </w:rPr>
              <w:t>.</w:t>
            </w:r>
            <w:r w:rsidR="00F45038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F45038" w:rsidRPr="00ED178C">
              <w:t xml:space="preserve">[11. § </w:t>
            </w:r>
            <w:r w:rsidR="00F45038">
              <w:t xml:space="preserve">(1) </w:t>
            </w:r>
            <w:r w:rsidR="00F45038" w:rsidRPr="00ED178C">
              <w:t xml:space="preserve">a) </w:t>
            </w:r>
            <w:proofErr w:type="spellStart"/>
            <w:r w:rsidR="00F45038" w:rsidRPr="00ED178C">
              <w:t>aa</w:t>
            </w:r>
            <w:proofErr w:type="spellEnd"/>
            <w:r w:rsidR="00F45038" w:rsidRPr="00ED178C">
              <w:t>), ab)]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E6F265" w14:textId="77777777" w:rsidR="000A022B" w:rsidRPr="00ED178C" w:rsidRDefault="00C754DB" w:rsidP="00C42DE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995499051"/>
                <w:placeholder>
                  <w:docPart w:val="5451E17897AD4FC09196E1892B54C057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0A022B" w:rsidRPr="00ED178C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ED178C" w:rsidRPr="00ED178C" w14:paraId="06FCC0C7" w14:textId="77777777" w:rsidTr="00671E1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375B66F8" w14:textId="6DA44342" w:rsidR="00671E16" w:rsidRPr="00ED178C" w:rsidRDefault="00671E16" w:rsidP="00671E1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>1</w:t>
            </w:r>
            <w:r w:rsidR="00E73AF7">
              <w:rPr>
                <w:rFonts w:eastAsia="Times New Roman" w:cs="Times New Roman"/>
                <w:b/>
                <w:szCs w:val="24"/>
                <w:lang w:eastAsia="hu-HU"/>
              </w:rPr>
              <w:t>6</w:t>
            </w: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488A098A" w14:textId="41C5F9B7" w:rsidR="00671E16" w:rsidRPr="00ED178C" w:rsidRDefault="00375CE6" w:rsidP="00671E16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 xml:space="preserve">zon mentésirányítási központ, ahonnan legalább három megyére, illetve a Fővárosra kiterjedően irányítják az </w:t>
            </w:r>
            <w:proofErr w:type="spellStart"/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>Eütv</w:t>
            </w:r>
            <w:proofErr w:type="spellEnd"/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>. 94. § (1), (2), (4) és (5) bekezdése szerinti mentési tevékenységet</w:t>
            </w:r>
            <w:r w:rsidR="002C08E4">
              <w:rPr>
                <w:rFonts w:eastAsia="Times New Roman" w:cs="Times New Roman"/>
                <w:szCs w:val="24"/>
                <w:lang w:eastAsia="hu-HU"/>
              </w:rPr>
              <w:t>.</w:t>
            </w:r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671E16" w:rsidRPr="00ED178C">
              <w:t xml:space="preserve">[11. § </w:t>
            </w:r>
            <w:r>
              <w:t xml:space="preserve">(1) </w:t>
            </w:r>
            <w:r w:rsidR="00671E16" w:rsidRPr="00ED178C">
              <w:t>b)]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9CDDFA" w14:textId="66A897DE" w:rsidR="00671E16" w:rsidRPr="00ED178C" w:rsidRDefault="00C754DB" w:rsidP="00671E1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472024979"/>
                <w:placeholder>
                  <w:docPart w:val="914A98CE4773495EBABFE89680AC308B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671E16" w:rsidRPr="00ED178C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ED178C" w:rsidRPr="00ED178C" w14:paraId="5F44377D" w14:textId="77777777" w:rsidTr="00671E1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297C36A3" w14:textId="7A8D9CD7" w:rsidR="00671E16" w:rsidRPr="00ED178C" w:rsidRDefault="00671E16" w:rsidP="00671E1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>1</w:t>
            </w:r>
            <w:r w:rsidR="00E73AF7">
              <w:rPr>
                <w:rFonts w:eastAsia="Times New Roman" w:cs="Times New Roman"/>
                <w:b/>
                <w:szCs w:val="24"/>
                <w:lang w:eastAsia="hu-HU"/>
              </w:rPr>
              <w:t>7</w:t>
            </w: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1D48C25D" w14:textId="6309BE77" w:rsidR="00671E16" w:rsidRPr="00ED178C" w:rsidRDefault="00162B26" w:rsidP="00671E16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 xml:space="preserve">z </w:t>
            </w:r>
            <w:proofErr w:type="spellStart"/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>ÁEüT</w:t>
            </w:r>
            <w:proofErr w:type="spellEnd"/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 xml:space="preserve"> esetében a határon átnyúló egészségügyi veszélyek kezelésére szolgáló készletelem</w:t>
            </w:r>
            <w:r w:rsidR="002C08E4">
              <w:rPr>
                <w:rFonts w:eastAsia="Times New Roman" w:cs="Times New Roman"/>
                <w:szCs w:val="24"/>
                <w:lang w:eastAsia="hu-HU"/>
              </w:rPr>
              <w:t>.</w:t>
            </w:r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671E16" w:rsidRPr="00ED178C">
              <w:t>[11. §</w:t>
            </w:r>
            <w:r>
              <w:t xml:space="preserve"> (1)</w:t>
            </w:r>
            <w:r w:rsidR="00671E16" w:rsidRPr="00ED178C">
              <w:t xml:space="preserve"> c)]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5537A4" w14:textId="06AA998B" w:rsidR="00671E16" w:rsidRPr="00ED178C" w:rsidRDefault="00C754DB" w:rsidP="00671E1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942444982"/>
                <w:placeholder>
                  <w:docPart w:val="705A9353652B4FDF8B2AE5D856D2D2A2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671E16" w:rsidRPr="00ED178C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ED178C" w:rsidRPr="00ED178C" w14:paraId="4FCB3F19" w14:textId="77777777" w:rsidTr="00671E1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571196FE" w14:textId="7ACDE621" w:rsidR="00671E16" w:rsidRPr="00ED178C" w:rsidRDefault="00E73AF7" w:rsidP="00671E1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18</w:t>
            </w:r>
            <w:r w:rsidR="00671E16" w:rsidRPr="00ED178C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58DA6D48" w14:textId="07DCC508" w:rsidR="00671E16" w:rsidRPr="00ED178C" w:rsidRDefault="00162B26" w:rsidP="00671E16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 xml:space="preserve">z országos vér- és </w:t>
            </w:r>
            <w:proofErr w:type="spellStart"/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>transzfuziológiai</w:t>
            </w:r>
            <w:proofErr w:type="spellEnd"/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 xml:space="preserve"> készletek nyilvántartási rendszere, ha annak kiesése a hazai tevékenység-ellátást legalább 7 napra ellehetetleníti</w:t>
            </w:r>
            <w:r w:rsidR="002C08E4">
              <w:rPr>
                <w:rFonts w:eastAsia="Times New Roman" w:cs="Times New Roman"/>
                <w:szCs w:val="24"/>
                <w:lang w:eastAsia="hu-HU"/>
              </w:rPr>
              <w:t>.</w:t>
            </w:r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671E16" w:rsidRPr="00ED178C">
              <w:t xml:space="preserve">[11. § </w:t>
            </w:r>
            <w:r>
              <w:t xml:space="preserve">(1) </w:t>
            </w:r>
            <w:r w:rsidR="00671E16" w:rsidRPr="00ED178C">
              <w:t>d)]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9F4948" w14:textId="3995D48B" w:rsidR="00671E16" w:rsidRPr="00ED178C" w:rsidRDefault="00C754DB" w:rsidP="00671E1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328488360"/>
                <w:placeholder>
                  <w:docPart w:val="8672B23A99554A569D32AA94A656220C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671E16" w:rsidRPr="00ED178C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ED178C" w:rsidRPr="00ED178C" w14:paraId="5404C297" w14:textId="77777777" w:rsidTr="00671E1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0F38716B" w14:textId="16695629" w:rsidR="00671E16" w:rsidRPr="00ED178C" w:rsidRDefault="00E73AF7" w:rsidP="00671E1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19</w:t>
            </w:r>
            <w:r w:rsidR="00671E16" w:rsidRPr="00ED178C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0363D9E9" w14:textId="7F2D07AE" w:rsidR="00671E16" w:rsidRPr="00ED178C" w:rsidRDefault="002C08E4" w:rsidP="002C08E4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 xml:space="preserve"> vérkészletek tekintetében a tároláshoz, illetve a véradáshoz szükséges infrastruktúra elem, ha ezen elem megsérülése 5 napos vagy annál hosszabb ideig tartó fennakadást jelentene az országos vérellátó rendszerben</w:t>
            </w:r>
            <w:r>
              <w:rPr>
                <w:rFonts w:eastAsia="Times New Roman" w:cs="Times New Roman"/>
                <w:szCs w:val="24"/>
                <w:lang w:eastAsia="hu-HU"/>
              </w:rPr>
              <w:t>.</w:t>
            </w:r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671E16" w:rsidRPr="00ED178C">
              <w:t>[11. §</w:t>
            </w:r>
            <w:r>
              <w:t xml:space="preserve"> (1) </w:t>
            </w:r>
            <w:r w:rsidR="00671E16" w:rsidRPr="00ED178C">
              <w:t>e)]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AB706D" w14:textId="5CBA745F" w:rsidR="00671E16" w:rsidRPr="00ED178C" w:rsidRDefault="00C754DB" w:rsidP="00671E1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650819673"/>
                <w:placeholder>
                  <w:docPart w:val="1F3FB8E82ABA4CB7B71622B514588250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671E16" w:rsidRPr="00ED178C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ED178C" w:rsidRPr="00ED178C" w14:paraId="08035268" w14:textId="77777777" w:rsidTr="00671E1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5C50E425" w14:textId="14F6AF95" w:rsidR="00671E16" w:rsidRPr="00ED178C" w:rsidRDefault="00671E16" w:rsidP="00671E1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>2</w:t>
            </w:r>
            <w:r w:rsidR="00E73AF7">
              <w:rPr>
                <w:rFonts w:eastAsia="Times New Roman" w:cs="Times New Roman"/>
                <w:b/>
                <w:szCs w:val="24"/>
                <w:lang w:eastAsia="hu-HU"/>
              </w:rPr>
              <w:t>0</w:t>
            </w: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264D5096" w14:textId="16E905B1" w:rsidR="00671E16" w:rsidRPr="00ED178C" w:rsidRDefault="002C08E4" w:rsidP="00671E16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>zon laboratóriumok, amelyekben rendszeresen tárolnak, feldolgoznak vagy vizsgálnak magas biztonsági szintű mikrobiológiai vagy egyéb biológiai anyagot, valamint toxint, vagy ehhez a tevékenységhez műszaki-technológiai támogatást nyújtanak</w:t>
            </w:r>
            <w:r>
              <w:rPr>
                <w:rFonts w:eastAsia="Times New Roman" w:cs="Times New Roman"/>
                <w:szCs w:val="24"/>
                <w:lang w:eastAsia="hu-HU"/>
              </w:rPr>
              <w:t>.</w:t>
            </w:r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671E16" w:rsidRPr="00ED178C">
              <w:t xml:space="preserve">[11. § </w:t>
            </w:r>
            <w:r>
              <w:t xml:space="preserve">(1) </w:t>
            </w:r>
            <w:r w:rsidR="00671E16" w:rsidRPr="00ED178C">
              <w:t>f)]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19489B" w14:textId="5A913EF1" w:rsidR="00671E16" w:rsidRPr="00ED178C" w:rsidRDefault="00C754DB" w:rsidP="00671E1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436563532"/>
                <w:placeholder>
                  <w:docPart w:val="253D88D4DFD2420DBE2E814B3ACFEC61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671E16" w:rsidRPr="00ED178C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ED178C" w:rsidRPr="00ED178C" w14:paraId="46D6D39E" w14:textId="77777777" w:rsidTr="00671E1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68F2AD34" w14:textId="033E363F" w:rsidR="00671E16" w:rsidRPr="00ED178C" w:rsidRDefault="00671E16" w:rsidP="00671E1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>2</w:t>
            </w:r>
            <w:r w:rsidR="00E73AF7">
              <w:rPr>
                <w:rFonts w:eastAsia="Times New Roman" w:cs="Times New Roman"/>
                <w:b/>
                <w:szCs w:val="24"/>
                <w:lang w:eastAsia="hu-HU"/>
              </w:rPr>
              <w:t>1</w:t>
            </w: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40EB9675" w14:textId="5E692397" w:rsidR="00671E16" w:rsidRPr="00ED178C" w:rsidRDefault="002C08E4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t xml:space="preserve">Azon gyógyszer-nagykereskedelmi tevékenységet végző gazdálkodó szervezet, amely </w:t>
            </w:r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 xml:space="preserve">gyógyszerforgalmazásra vonatkozó piaci részesedése az éves árbevétel </w:t>
            </w:r>
            <w:proofErr w:type="gramStart"/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>alapján</w:t>
            </w:r>
            <w:proofErr w:type="gramEnd"/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 xml:space="preserve"> Magyarországon meghaladja, a gyógyszertári kiszállítások esetében a 30%-ot</w:t>
            </w:r>
            <w:r w:rsidR="00EB4C74">
              <w:rPr>
                <w:rFonts w:eastAsia="Times New Roman" w:cs="Times New Roman"/>
                <w:szCs w:val="24"/>
                <w:lang w:eastAsia="hu-HU"/>
              </w:rPr>
              <w:t>.</w:t>
            </w:r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671E16" w:rsidRPr="00ED178C">
              <w:t xml:space="preserve">[11. § (2), a), </w:t>
            </w:r>
            <w:proofErr w:type="spellStart"/>
            <w:r w:rsidR="00671E16" w:rsidRPr="00ED178C">
              <w:t>aa</w:t>
            </w:r>
            <w:proofErr w:type="spellEnd"/>
            <w:r w:rsidR="00671E16" w:rsidRPr="00ED178C">
              <w:t>)]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F7D5EE" w14:textId="6ED200CB" w:rsidR="00671E16" w:rsidRPr="00ED178C" w:rsidRDefault="00C754DB" w:rsidP="00671E1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816948495"/>
                <w:placeholder>
                  <w:docPart w:val="2E448A9D361B49E790EFB648B76BABA5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671E16" w:rsidRPr="00ED178C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893CB7" w:rsidRPr="00ED178C" w14:paraId="298B0407" w14:textId="77777777" w:rsidTr="00671E1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62DFA3C3" w14:textId="5A06E1C5" w:rsidR="00893CB7" w:rsidRPr="00ED178C" w:rsidRDefault="00E73AF7" w:rsidP="00671E1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22.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389A5239" w14:textId="0C7EE241" w:rsidR="00893CB7" w:rsidRDefault="00893CB7" w:rsidP="00671E16">
            <w:r>
              <w:t xml:space="preserve">Azon gyógyszer-nagykereskedelmi tevékenységet végző gazdálkodó szervezet, amely </w:t>
            </w:r>
            <w:r w:rsidRPr="00ED178C">
              <w:rPr>
                <w:rFonts w:eastAsia="Times New Roman" w:cs="Times New Roman"/>
                <w:szCs w:val="24"/>
                <w:lang w:eastAsia="hu-HU"/>
              </w:rPr>
              <w:t xml:space="preserve">gyógyszerforgalmazásra vonatkozó piaci részesedése az éves árbevétel </w:t>
            </w:r>
            <w:proofErr w:type="gramStart"/>
            <w:r w:rsidRPr="00ED178C">
              <w:rPr>
                <w:rFonts w:eastAsia="Times New Roman" w:cs="Times New Roman"/>
                <w:szCs w:val="24"/>
                <w:lang w:eastAsia="hu-HU"/>
              </w:rPr>
              <w:t>alapján</w:t>
            </w:r>
            <w:proofErr w:type="gramEnd"/>
            <w:r w:rsidRPr="00ED178C">
              <w:rPr>
                <w:rFonts w:eastAsia="Times New Roman" w:cs="Times New Roman"/>
                <w:szCs w:val="24"/>
                <w:lang w:eastAsia="hu-HU"/>
              </w:rPr>
              <w:t xml:space="preserve"> Magyarországon meghaladja 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a </w:t>
            </w:r>
            <w:r w:rsidRPr="00ED178C">
              <w:rPr>
                <w:rFonts w:eastAsia="Times New Roman" w:cs="Times New Roman"/>
                <w:szCs w:val="24"/>
                <w:lang w:eastAsia="hu-HU"/>
              </w:rPr>
              <w:t>fekvőbeteg-szakellátást végző gyógyintézet esetében a 30%-ot</w:t>
            </w:r>
            <w:r>
              <w:rPr>
                <w:rFonts w:eastAsia="Times New Roman" w:cs="Times New Roman"/>
                <w:szCs w:val="24"/>
                <w:lang w:eastAsia="hu-HU"/>
              </w:rPr>
              <w:t>.</w:t>
            </w:r>
            <w:r w:rsidRPr="00ED178C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347C03">
              <w:t>[11. § (2), a)</w:t>
            </w:r>
            <w:r w:rsidRPr="00ED178C">
              <w:t>, ab)]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511B25" w14:textId="5AFB89A7" w:rsidR="00893CB7" w:rsidRDefault="00C754DB" w:rsidP="00671E16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549148514"/>
                <w:placeholder>
                  <w:docPart w:val="3F344B87103B4B28BD39D44AD9B8E631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164B76" w:rsidRPr="00ED178C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ED178C" w:rsidRPr="00ED178C" w14:paraId="3CB2D48A" w14:textId="77777777" w:rsidTr="00671E1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466C1105" w14:textId="7FC7FF1C" w:rsidR="00671E16" w:rsidRPr="00ED178C" w:rsidRDefault="00671E16" w:rsidP="00671E1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>2</w:t>
            </w:r>
            <w:r w:rsidR="00E73AF7">
              <w:rPr>
                <w:rFonts w:eastAsia="Times New Roman" w:cs="Times New Roman"/>
                <w:b/>
                <w:szCs w:val="24"/>
                <w:lang w:eastAsia="hu-HU"/>
              </w:rPr>
              <w:t>3</w:t>
            </w: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3AD5D8A4" w14:textId="115B3E86" w:rsidR="002C08E4" w:rsidRPr="00ED178C" w:rsidRDefault="002C08E4" w:rsidP="00671E16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t xml:space="preserve">Azon gyógyszer-nagykereskedelmi tevékenységet végző gazdálkodó szervezet, amely </w:t>
            </w:r>
            <w:r w:rsidR="00671E16" w:rsidRPr="00ED178C">
              <w:rPr>
                <w:rFonts w:eastAsia="Times New Roman" w:cs="Times New Roman"/>
                <w:szCs w:val="24"/>
                <w:lang w:eastAsia="hu-HU"/>
              </w:rPr>
              <w:t xml:space="preserve">országos lefedettséget biztosító logisztikával rendelkezik </w:t>
            </w:r>
            <w:r>
              <w:t>és</w:t>
            </w:r>
            <w:r w:rsidR="00893E86">
              <w:t xml:space="preserve"> </w:t>
            </w:r>
            <w:r w:rsidRPr="00ED178C">
              <w:rPr>
                <w:rFonts w:eastAsia="Times New Roman" w:cs="Times New Roman"/>
                <w:szCs w:val="24"/>
                <w:lang w:eastAsia="hu-HU"/>
              </w:rPr>
              <w:t>forgalmazási területén a felhasználók igényének megfelelő teljes gyógyszerkört forgalmazza</w:t>
            </w:r>
            <w:r>
              <w:rPr>
                <w:rFonts w:eastAsia="Times New Roman" w:cs="Times New Roman"/>
                <w:szCs w:val="24"/>
                <w:lang w:eastAsia="hu-HU"/>
              </w:rPr>
              <w:t>.</w:t>
            </w:r>
            <w:r w:rsidRPr="00ED178C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Pr="00ED178C">
              <w:t xml:space="preserve">[11. § (2), </w:t>
            </w:r>
            <w:r w:rsidR="00EB4C74">
              <w:t xml:space="preserve">b), </w:t>
            </w:r>
            <w:r w:rsidRPr="00ED178C">
              <w:t>c)]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E4CDAA" w14:textId="659793D0" w:rsidR="00671E16" w:rsidRPr="00ED178C" w:rsidRDefault="00C754DB" w:rsidP="00671E1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2091463271"/>
                <w:placeholder>
                  <w:docPart w:val="CBD9ABDC00E6471E8DFF5767A756517A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671E16" w:rsidRPr="00ED178C">
                  <w:rPr>
                    <w:rStyle w:val="Kiemels"/>
                  </w:rPr>
                  <w:t>Kérem válasszon!</w:t>
                </w:r>
              </w:sdtContent>
            </w:sdt>
          </w:p>
        </w:tc>
      </w:tr>
    </w:tbl>
    <w:p w14:paraId="2D678DBD" w14:textId="77777777" w:rsidR="00D22750" w:rsidRPr="00ED178C" w:rsidRDefault="00D22750" w:rsidP="002837BA">
      <w:pPr>
        <w:rPr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293"/>
        <w:gridCol w:w="4819"/>
      </w:tblGrid>
      <w:tr w:rsidR="00ED178C" w:rsidRPr="00ED178C" w14:paraId="6CD17FA3" w14:textId="77777777" w:rsidTr="00671E16">
        <w:trPr>
          <w:trHeight w:val="330"/>
        </w:trPr>
        <w:tc>
          <w:tcPr>
            <w:tcW w:w="960" w:type="dxa"/>
            <w:shd w:val="clear" w:color="auto" w:fill="FFE599" w:themeFill="accent4" w:themeFillTint="66"/>
            <w:noWrap/>
            <w:vAlign w:val="bottom"/>
            <w:hideMark/>
          </w:tcPr>
          <w:p w14:paraId="78B5467A" w14:textId="77777777" w:rsidR="0059181E" w:rsidRPr="00ED178C" w:rsidRDefault="0059181E" w:rsidP="002A6B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bCs/>
                <w:szCs w:val="24"/>
                <w:lang w:eastAsia="hu-HU"/>
              </w:rPr>
              <w:t>IV.</w:t>
            </w:r>
          </w:p>
        </w:tc>
        <w:tc>
          <w:tcPr>
            <w:tcW w:w="8112" w:type="dxa"/>
            <w:gridSpan w:val="2"/>
            <w:shd w:val="clear" w:color="000000" w:fill="FFE599"/>
            <w:vAlign w:val="center"/>
            <w:hideMark/>
          </w:tcPr>
          <w:p w14:paraId="5D5DA6B6" w14:textId="77777777" w:rsidR="0059181E" w:rsidRPr="00ED178C" w:rsidRDefault="0059181E" w:rsidP="00F750DD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Indokolás:</w:t>
            </w:r>
          </w:p>
        </w:tc>
      </w:tr>
      <w:tr w:rsidR="00ED178C" w:rsidRPr="00ED178C" w14:paraId="64800594" w14:textId="77777777" w:rsidTr="00671E16">
        <w:trPr>
          <w:trHeight w:val="645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3C1A8328" w14:textId="77777777" w:rsidR="00F750DD" w:rsidRPr="00ED178C" w:rsidRDefault="00F750DD" w:rsidP="002A6B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bCs/>
                <w:szCs w:val="24"/>
                <w:lang w:eastAsia="hu-HU"/>
              </w:rPr>
              <w:t>a)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60266195" w14:textId="77777777" w:rsidR="00F750DD" w:rsidRPr="00ED178C" w:rsidRDefault="00F750DD" w:rsidP="00F750DD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>Rendszerelem általános bemutatása (</w:t>
            </w:r>
            <w:proofErr w:type="gramStart"/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>tevékenység</w:t>
            </w:r>
            <w:r w:rsidR="00426F7A" w:rsidRPr="00ED178C">
              <w:rPr>
                <w:rFonts w:eastAsia="Times New Roman" w:cs="Times New Roman"/>
                <w:b/>
                <w:szCs w:val="24"/>
                <w:lang w:eastAsia="hu-HU"/>
              </w:rPr>
              <w:t>(</w:t>
            </w:r>
            <w:proofErr w:type="spellStart"/>
            <w:proofErr w:type="gramEnd"/>
            <w:r w:rsidR="00426F7A" w:rsidRPr="00ED178C">
              <w:rPr>
                <w:rFonts w:eastAsia="Times New Roman" w:cs="Times New Roman"/>
                <w:b/>
                <w:szCs w:val="24"/>
                <w:lang w:eastAsia="hu-HU"/>
              </w:rPr>
              <w:t>ek</w:t>
            </w:r>
            <w:proofErr w:type="spellEnd"/>
            <w:r w:rsidR="00426F7A" w:rsidRPr="00ED178C">
              <w:rPr>
                <w:rFonts w:eastAsia="Times New Roman" w:cs="Times New Roman"/>
                <w:b/>
                <w:szCs w:val="24"/>
                <w:lang w:eastAsia="hu-HU"/>
              </w:rPr>
              <w:t>)</w:t>
            </w: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 xml:space="preserve"> / nyújtott szolgáltatás</w:t>
            </w:r>
            <w:r w:rsidR="00426F7A" w:rsidRPr="00ED178C">
              <w:rPr>
                <w:rFonts w:eastAsia="Times New Roman" w:cs="Times New Roman"/>
                <w:b/>
                <w:szCs w:val="24"/>
                <w:lang w:eastAsia="hu-HU"/>
              </w:rPr>
              <w:t>(ok)</w:t>
            </w: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 xml:space="preserve"> / etc.)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3B7A78FB" w14:textId="77777777" w:rsidR="00F750DD" w:rsidRPr="00ED178C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ED178C" w:rsidRPr="00ED178C" w14:paraId="6381FC1A" w14:textId="77777777" w:rsidTr="00671E1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1E62FB26" w14:textId="77777777" w:rsidR="00F750DD" w:rsidRPr="00ED178C" w:rsidRDefault="00F750DD" w:rsidP="002A6B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bCs/>
                <w:szCs w:val="24"/>
                <w:lang w:eastAsia="hu-HU"/>
              </w:rPr>
              <w:t>b)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5649A85C" w14:textId="77777777" w:rsidR="00F750DD" w:rsidRPr="00ED178C" w:rsidRDefault="008E181B" w:rsidP="00F750DD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 xml:space="preserve">Horizontális </w:t>
            </w:r>
            <w:proofErr w:type="gramStart"/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>kritérium</w:t>
            </w:r>
            <w:r w:rsidR="00F750DD" w:rsidRPr="00ED178C">
              <w:rPr>
                <w:rFonts w:eastAsia="Times New Roman" w:cs="Times New Roman"/>
                <w:b/>
                <w:szCs w:val="24"/>
                <w:lang w:eastAsia="hu-HU"/>
              </w:rPr>
              <w:t>(</w:t>
            </w:r>
            <w:proofErr w:type="gramEnd"/>
            <w:r w:rsidR="00F750DD" w:rsidRPr="00ED178C">
              <w:rPr>
                <w:rFonts w:eastAsia="Times New Roman" w:cs="Times New Roman"/>
                <w:b/>
                <w:szCs w:val="24"/>
                <w:lang w:eastAsia="hu-HU"/>
              </w:rPr>
              <w:t>ok)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62CCBD2B" w14:textId="77777777" w:rsidR="00F750DD" w:rsidRPr="00ED178C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ED178C" w:rsidRPr="00ED178C" w14:paraId="249E2CAC" w14:textId="77777777" w:rsidTr="00671E1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0CB1575A" w14:textId="77777777" w:rsidR="00F750DD" w:rsidRPr="00ED178C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proofErr w:type="spellStart"/>
            <w:r w:rsidRPr="00ED178C">
              <w:rPr>
                <w:rFonts w:eastAsia="Times New Roman" w:cs="Times New Roman"/>
                <w:bCs/>
                <w:szCs w:val="24"/>
                <w:lang w:eastAsia="hu-HU"/>
              </w:rPr>
              <w:t>ba</w:t>
            </w:r>
            <w:proofErr w:type="spellEnd"/>
            <w:r w:rsidRPr="00ED178C">
              <w:rPr>
                <w:rFonts w:eastAsia="Times New Roman" w:cs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0A70CC60" w14:textId="77777777" w:rsidR="00F750DD" w:rsidRPr="00ED178C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veszteségek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45D2697" w14:textId="77777777" w:rsidR="00F750DD" w:rsidRPr="00ED178C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ED178C" w:rsidRPr="00ED178C" w14:paraId="2512A204" w14:textId="77777777" w:rsidTr="00671E1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632496B4" w14:textId="77777777" w:rsidR="00F750DD" w:rsidRPr="00ED178C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proofErr w:type="spellStart"/>
            <w:r w:rsidRPr="00ED178C">
              <w:rPr>
                <w:rFonts w:eastAsia="Times New Roman" w:cs="Times New Roman"/>
                <w:bCs/>
                <w:szCs w:val="24"/>
                <w:lang w:eastAsia="hu-HU"/>
              </w:rPr>
              <w:lastRenderedPageBreak/>
              <w:t>bb</w:t>
            </w:r>
            <w:proofErr w:type="spellEnd"/>
            <w:r w:rsidRPr="00ED178C">
              <w:rPr>
                <w:rFonts w:eastAsia="Times New Roman" w:cs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0DB65787" w14:textId="77777777" w:rsidR="00F750DD" w:rsidRPr="00ED178C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gazdasági hatás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7488B3E" w14:textId="77777777" w:rsidR="00F750DD" w:rsidRPr="00ED178C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ED178C" w:rsidRPr="00ED178C" w14:paraId="3F16F3FB" w14:textId="77777777" w:rsidTr="00671E1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56DE3AC9" w14:textId="77777777" w:rsidR="00F750DD" w:rsidRPr="00ED178C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proofErr w:type="spellStart"/>
            <w:r w:rsidRPr="00ED178C">
              <w:rPr>
                <w:rFonts w:eastAsia="Times New Roman" w:cs="Times New Roman"/>
                <w:bCs/>
                <w:szCs w:val="24"/>
                <w:lang w:eastAsia="hu-HU"/>
              </w:rPr>
              <w:t>bc</w:t>
            </w:r>
            <w:proofErr w:type="spellEnd"/>
            <w:r w:rsidRPr="00ED178C">
              <w:rPr>
                <w:rFonts w:eastAsia="Times New Roman" w:cs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268207DD" w14:textId="77777777" w:rsidR="00F750DD" w:rsidRPr="00ED178C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társadalmi hatás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657470C4" w14:textId="77777777" w:rsidR="00F750DD" w:rsidRPr="00ED178C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ED178C" w:rsidRPr="00ED178C" w14:paraId="5069B16C" w14:textId="77777777" w:rsidTr="00671E1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6E9AC9C9" w14:textId="77777777" w:rsidR="00F750DD" w:rsidRPr="00ED178C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proofErr w:type="spellStart"/>
            <w:r w:rsidRPr="00ED178C">
              <w:rPr>
                <w:rFonts w:eastAsia="Times New Roman" w:cs="Times New Roman"/>
                <w:bCs/>
                <w:szCs w:val="24"/>
                <w:lang w:eastAsia="hu-HU"/>
              </w:rPr>
              <w:t>bd</w:t>
            </w:r>
            <w:proofErr w:type="spellEnd"/>
            <w:r w:rsidRPr="00ED178C">
              <w:rPr>
                <w:rFonts w:eastAsia="Times New Roman" w:cs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433C098C" w14:textId="77777777" w:rsidR="00F750DD" w:rsidRPr="00ED178C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politikai hatás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1471E7E" w14:textId="77777777" w:rsidR="00F750DD" w:rsidRPr="00ED178C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ED178C" w:rsidRPr="00ED178C" w14:paraId="7DE1A523" w14:textId="77777777" w:rsidTr="00671E1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01C85A93" w14:textId="77777777" w:rsidR="00F750DD" w:rsidRPr="00ED178C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Cs/>
                <w:szCs w:val="24"/>
                <w:lang w:eastAsia="hu-HU"/>
              </w:rPr>
              <w:t>be)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7E4760D0" w14:textId="77777777" w:rsidR="00F750DD" w:rsidRPr="00ED178C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környezeti hatás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1359FA3D" w14:textId="77777777" w:rsidR="00F750DD" w:rsidRPr="00ED178C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ED178C" w:rsidRPr="00ED178C" w14:paraId="4D8ABB6A" w14:textId="77777777" w:rsidTr="00671E1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54892BA5" w14:textId="77777777" w:rsidR="00F750DD" w:rsidRPr="00ED178C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proofErr w:type="spellStart"/>
            <w:r w:rsidRPr="00ED178C">
              <w:rPr>
                <w:rFonts w:eastAsia="Times New Roman" w:cs="Times New Roman"/>
                <w:bCs/>
                <w:szCs w:val="24"/>
                <w:lang w:eastAsia="hu-HU"/>
              </w:rPr>
              <w:t>bf</w:t>
            </w:r>
            <w:proofErr w:type="spellEnd"/>
            <w:r w:rsidRPr="00ED178C">
              <w:rPr>
                <w:rFonts w:eastAsia="Times New Roman" w:cs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2D5C4391" w14:textId="77777777" w:rsidR="00F750DD" w:rsidRPr="00ED178C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védelem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4798D75C" w14:textId="77777777" w:rsidR="00F750DD" w:rsidRPr="00ED178C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ED178C" w:rsidRPr="00ED178C" w14:paraId="7726A05F" w14:textId="77777777" w:rsidTr="00671E1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5E44A6ED" w14:textId="77777777" w:rsidR="00F750DD" w:rsidRPr="00ED178C" w:rsidRDefault="00F750DD" w:rsidP="002A6B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bCs/>
                <w:szCs w:val="24"/>
                <w:lang w:eastAsia="hu-HU"/>
              </w:rPr>
              <w:t>c)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0AC4AEA3" w14:textId="77777777" w:rsidR="00F750DD" w:rsidRPr="00ED178C" w:rsidRDefault="00F750DD" w:rsidP="00F750DD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 xml:space="preserve">Ágazati </w:t>
            </w:r>
            <w:proofErr w:type="gramStart"/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>kritérium</w:t>
            </w:r>
            <w:r w:rsidR="004A3CD3" w:rsidRPr="00ED178C">
              <w:rPr>
                <w:rFonts w:eastAsia="Times New Roman" w:cs="Times New Roman"/>
                <w:b/>
                <w:szCs w:val="24"/>
                <w:lang w:eastAsia="hu-HU"/>
              </w:rPr>
              <w:t>(</w:t>
            </w:r>
            <w:proofErr w:type="gramEnd"/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>ok</w:t>
            </w:r>
            <w:r w:rsidR="004A3CD3" w:rsidRPr="00ED178C">
              <w:rPr>
                <w:rFonts w:eastAsia="Times New Roman" w:cs="Times New Roman"/>
                <w:b/>
                <w:szCs w:val="24"/>
                <w:lang w:eastAsia="hu-HU"/>
              </w:rPr>
              <w:t>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366C6334" w14:textId="77777777" w:rsidR="00F750DD" w:rsidRPr="00ED178C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</w:tbl>
    <w:p w14:paraId="4071C658" w14:textId="77777777" w:rsidR="002A6B3D" w:rsidRDefault="002A6B3D"/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701"/>
        <w:gridCol w:w="5671"/>
        <w:gridCol w:w="1275"/>
      </w:tblGrid>
      <w:tr w:rsidR="00C754DB" w:rsidRPr="00387F77" w14:paraId="5B3EA812" w14:textId="77777777" w:rsidTr="00255169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6BE98611" w14:textId="77777777" w:rsidR="00C754DB" w:rsidRPr="00387F77" w:rsidRDefault="00C754DB" w:rsidP="00255169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V.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8C93D39" w14:textId="77777777" w:rsidR="00C754DB" w:rsidRPr="00387F77" w:rsidRDefault="00C754DB" w:rsidP="0025516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 xml:space="preserve">Kockázatelemzés eredménye a IV. a) pontban megjelölt </w:t>
            </w:r>
            <w:proofErr w:type="gramStart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szolgáltatás(</w:t>
            </w:r>
            <w:proofErr w:type="gramEnd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ok) / tevékenység(</w:t>
            </w:r>
            <w:proofErr w:type="spellStart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ek</w:t>
            </w:r>
            <w:proofErr w:type="spellEnd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) vonatkozásában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 xml:space="preserve"> az egyszerűsített kockázatelemzés alapján (kérjük csatolni)</w:t>
            </w:r>
          </w:p>
        </w:tc>
      </w:tr>
      <w:tr w:rsidR="00C754DB" w:rsidRPr="00387F77" w14:paraId="2B6C0BBC" w14:textId="77777777" w:rsidTr="00255169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C297D4" w14:textId="77777777" w:rsidR="00C754DB" w:rsidRPr="00387F77" w:rsidRDefault="00C754DB" w:rsidP="00255169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4758F5" w14:textId="77777777" w:rsidR="00C754DB" w:rsidRPr="001B2461" w:rsidRDefault="00C754DB" w:rsidP="0025516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B2461">
              <w:rPr>
                <w:rFonts w:eastAsia="Times New Roman" w:cs="Times New Roman"/>
                <w:b/>
                <w:szCs w:val="24"/>
                <w:lang w:eastAsia="hu-HU"/>
              </w:rPr>
              <w:t>Kockázati kategória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2CB101" w14:textId="77777777" w:rsidR="00C754DB" w:rsidRPr="00387F77" w:rsidRDefault="00C754DB" w:rsidP="0025516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Kockázat leírása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8F52E6" w14:textId="77777777" w:rsidR="00C754DB" w:rsidRPr="00387F77" w:rsidRDefault="00C754DB" w:rsidP="0025516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B2461">
              <w:rPr>
                <w:rFonts w:eastAsia="Times New Roman" w:cs="Times New Roman"/>
                <w:b/>
                <w:szCs w:val="24"/>
                <w:lang w:eastAsia="hu-HU"/>
              </w:rPr>
              <w:t>Kockázati érték</w:t>
            </w:r>
          </w:p>
        </w:tc>
      </w:tr>
      <w:tr w:rsidR="00C754DB" w:rsidRPr="00387F77" w14:paraId="1CB8DE11" w14:textId="77777777" w:rsidTr="00255169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0AFE64" w14:textId="77777777" w:rsidR="00C754DB" w:rsidRPr="00387F77" w:rsidRDefault="00C754DB" w:rsidP="002551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2D07" w14:textId="77777777" w:rsidR="00C754DB" w:rsidRPr="001B2461" w:rsidRDefault="00C754DB" w:rsidP="00255169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>természeti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23232" w14:textId="77777777" w:rsidR="00C754DB" w:rsidRPr="001B2461" w:rsidRDefault="00C754DB" w:rsidP="0025516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C7B09" w14:textId="77777777" w:rsidR="00C754DB" w:rsidRPr="00387F77" w:rsidRDefault="00C754DB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C754DB" w:rsidRPr="00387F77" w14:paraId="2E4E25DF" w14:textId="77777777" w:rsidTr="00255169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2BE4D3" w14:textId="77777777" w:rsidR="00C754DB" w:rsidRPr="00387F77" w:rsidRDefault="00C754DB" w:rsidP="002551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6AC3" w14:textId="77777777" w:rsidR="00C754DB" w:rsidRPr="001B2461" w:rsidRDefault="00C754DB" w:rsidP="00255169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>ipari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A9B46" w14:textId="77777777" w:rsidR="00C754DB" w:rsidRPr="001B2461" w:rsidRDefault="00C754DB" w:rsidP="0025516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39D82" w14:textId="77777777" w:rsidR="00C754DB" w:rsidRPr="00387F77" w:rsidRDefault="00C754DB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754DB" w:rsidRPr="00387F77" w14:paraId="627A9108" w14:textId="77777777" w:rsidTr="00255169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0FA4D9" w14:textId="77777777" w:rsidR="00C754DB" w:rsidRPr="00387F77" w:rsidRDefault="00C754DB" w:rsidP="002551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D239" w14:textId="77777777" w:rsidR="00C754DB" w:rsidRPr="001B2461" w:rsidRDefault="00C754DB" w:rsidP="00255169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>technológiai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4DA28" w14:textId="77777777" w:rsidR="00C754DB" w:rsidRPr="001B2461" w:rsidRDefault="00C754DB" w:rsidP="0025516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1F757" w14:textId="77777777" w:rsidR="00C754DB" w:rsidRPr="00387F77" w:rsidRDefault="00C754DB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754DB" w:rsidRPr="00387F77" w14:paraId="1937944B" w14:textId="77777777" w:rsidTr="00255169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1AC43D" w14:textId="77777777" w:rsidR="00C754DB" w:rsidRPr="00387F77" w:rsidRDefault="00C754DB" w:rsidP="002551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13F5" w14:textId="77777777" w:rsidR="00C754DB" w:rsidRPr="001B2461" w:rsidRDefault="00C754DB" w:rsidP="00255169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 xml:space="preserve">informatikai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54F88" w14:textId="77777777" w:rsidR="00C754DB" w:rsidRPr="001B2461" w:rsidRDefault="00C754DB" w:rsidP="0025516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8F0B7" w14:textId="77777777" w:rsidR="00C754DB" w:rsidRPr="00387F77" w:rsidRDefault="00C754DB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754DB" w:rsidRPr="00387F77" w14:paraId="54BE18DD" w14:textId="77777777" w:rsidTr="00255169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40C5CF" w14:textId="77777777" w:rsidR="00C754DB" w:rsidRPr="00387F77" w:rsidRDefault="00C754DB" w:rsidP="002551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5165" w14:textId="77777777" w:rsidR="00C754DB" w:rsidRPr="001B2461" w:rsidRDefault="00C754DB" w:rsidP="00255169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 xml:space="preserve">humán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C5634" w14:textId="77777777" w:rsidR="00C754DB" w:rsidRPr="001B2461" w:rsidRDefault="00C754DB" w:rsidP="0025516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3B973" w14:textId="77777777" w:rsidR="00C754DB" w:rsidRPr="00387F77" w:rsidRDefault="00C754DB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14:paraId="59D53B01" w14:textId="77777777" w:rsidR="00C754DB" w:rsidRPr="00ED178C" w:rsidRDefault="00C754DB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214"/>
        <w:gridCol w:w="5386"/>
      </w:tblGrid>
      <w:tr w:rsidR="00ED178C" w:rsidRPr="00ED178C" w14:paraId="0B76A083" w14:textId="77777777" w:rsidTr="00671E16">
        <w:trPr>
          <w:trHeight w:val="31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67D2FCAD" w14:textId="77777777" w:rsidR="0059181E" w:rsidRPr="00ED178C" w:rsidRDefault="0059181E" w:rsidP="00635293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>VI.</w:t>
            </w:r>
          </w:p>
        </w:tc>
        <w:tc>
          <w:tcPr>
            <w:tcW w:w="8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243474EE" w14:textId="77777777" w:rsidR="0059181E" w:rsidRPr="00ED178C" w:rsidRDefault="0059181E" w:rsidP="00635293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 xml:space="preserve">Azonosítási vizsgálat </w:t>
            </w:r>
          </w:p>
        </w:tc>
      </w:tr>
      <w:tr w:rsidR="00ED178C" w:rsidRPr="00ED178C" w14:paraId="70B3322F" w14:textId="77777777" w:rsidTr="00671E16">
        <w:trPr>
          <w:trHeight w:val="31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F87118" w14:textId="77777777" w:rsidR="00635293" w:rsidRPr="00ED178C" w:rsidRDefault="00635293" w:rsidP="00EC688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>a)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85B4" w14:textId="77777777" w:rsidR="00635293" w:rsidRPr="00ED178C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kezdő napja: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11804" w14:textId="77777777" w:rsidR="00635293" w:rsidRPr="00ED178C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ED178C" w:rsidRPr="00ED178C" w14:paraId="0E400DCF" w14:textId="77777777" w:rsidTr="00671E16">
        <w:trPr>
          <w:trHeight w:val="31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992206" w14:textId="77777777" w:rsidR="00635293" w:rsidRPr="00ED178C" w:rsidRDefault="00635293" w:rsidP="00EC688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>b)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F7D9" w14:textId="77777777" w:rsidR="00635293" w:rsidRPr="00ED178C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befejező napja: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33E75" w14:textId="77777777" w:rsidR="00635293" w:rsidRPr="00ED178C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ED178C" w:rsidRPr="00ED178C" w14:paraId="28B15BB2" w14:textId="77777777" w:rsidTr="00671E16">
        <w:trPr>
          <w:trHeight w:val="31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5E88FA" w14:textId="77777777" w:rsidR="00635293" w:rsidRPr="00ED178C" w:rsidRDefault="00635293" w:rsidP="00EC688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>c)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C34D" w14:textId="77777777" w:rsidR="00EC6888" w:rsidRPr="00ED178C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elkészítésében résztvevők</w:t>
            </w:r>
          </w:p>
          <w:p w14:paraId="1C862AB4" w14:textId="77777777" w:rsidR="00635293" w:rsidRPr="00ED178C" w:rsidRDefault="00EC6888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>(név, beosztás, szakterület)</w:t>
            </w:r>
            <w:r w:rsidR="00635293" w:rsidRPr="00ED178C">
              <w:rPr>
                <w:rFonts w:eastAsia="Times New Roman" w:cs="Times New Roman"/>
                <w:szCs w:val="24"/>
                <w:lang w:eastAsia="hu-HU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10B0A" w14:textId="77777777" w:rsidR="00635293" w:rsidRPr="00ED178C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ED178C" w:rsidRPr="00ED178C" w14:paraId="745A6559" w14:textId="77777777" w:rsidTr="00671E16">
        <w:trPr>
          <w:trHeight w:val="31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178612" w14:textId="77777777" w:rsidR="00635293" w:rsidRPr="00ED178C" w:rsidRDefault="00635293" w:rsidP="00EC688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b/>
                <w:szCs w:val="24"/>
                <w:lang w:eastAsia="hu-HU"/>
              </w:rPr>
              <w:t>d)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222E" w14:textId="77777777" w:rsidR="00635293" w:rsidRPr="00ED178C" w:rsidRDefault="00762A0B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ED178C">
              <w:rPr>
                <w:rFonts w:eastAsia="Times New Roman" w:cs="Times New Roman"/>
                <w:szCs w:val="24"/>
                <w:lang w:eastAsia="hu-HU"/>
              </w:rPr>
              <w:t xml:space="preserve">üzemeltető képviselőjének </w:t>
            </w:r>
            <w:r w:rsidR="00635293" w:rsidRPr="00ED178C">
              <w:rPr>
                <w:rFonts w:eastAsia="Times New Roman" w:cs="Times New Roman"/>
                <w:szCs w:val="24"/>
                <w:lang w:eastAsia="hu-HU"/>
              </w:rPr>
              <w:t>aláírás</w:t>
            </w:r>
            <w:r w:rsidRPr="00ED178C"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635293" w:rsidRPr="00ED178C">
              <w:rPr>
                <w:rFonts w:eastAsia="Times New Roman" w:cs="Times New Roman"/>
                <w:szCs w:val="24"/>
                <w:lang w:eastAsia="hu-HU"/>
              </w:rPr>
              <w:t xml:space="preserve"> (elektronikus aláírás</w:t>
            </w:r>
            <w:r w:rsidRPr="00ED178C"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635293" w:rsidRPr="00ED178C">
              <w:rPr>
                <w:rFonts w:eastAsia="Times New Roman" w:cs="Times New Roman"/>
                <w:szCs w:val="24"/>
                <w:lang w:eastAsia="hu-HU"/>
              </w:rPr>
              <w:t>):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EF6AE" w14:textId="77777777" w:rsidR="00635293" w:rsidRPr="00ED178C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14:paraId="4AEEF600" w14:textId="77777777" w:rsidR="008C0AAD" w:rsidRDefault="008C0AAD"/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363"/>
      </w:tblGrid>
      <w:tr w:rsidR="00473FBF" w:rsidRPr="00234BB5" w14:paraId="20E45B93" w14:textId="77777777" w:rsidTr="0086431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5FA5FBEF" w14:textId="77777777" w:rsidR="00473FBF" w:rsidRPr="00234BB5" w:rsidRDefault="00473FBF" w:rsidP="00864314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VII</w:t>
            </w: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7DBEEF04" w14:textId="77777777" w:rsidR="00473FBF" w:rsidRPr="00234BB5" w:rsidRDefault="00473FBF" w:rsidP="00864314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Üzemeltetői javaslat</w:t>
            </w:r>
          </w:p>
        </w:tc>
      </w:tr>
      <w:tr w:rsidR="00473FBF" w:rsidRPr="00234BB5" w14:paraId="5C4D96B1" w14:textId="77777777" w:rsidTr="00864314">
        <w:trPr>
          <w:trHeight w:val="6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99D843" w14:textId="77777777" w:rsidR="00473FBF" w:rsidRPr="00234BB5" w:rsidRDefault="00473FBF" w:rsidP="00864314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>a)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A7594" w14:textId="77777777" w:rsidR="00473FBF" w:rsidRPr="00234BB5" w:rsidRDefault="00473FBF" w:rsidP="00864314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14:paraId="5BFE76AF" w14:textId="77777777" w:rsidR="00473FBF" w:rsidRDefault="00473FBF"/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363"/>
      </w:tblGrid>
      <w:tr w:rsidR="00473FBF" w14:paraId="526E6472" w14:textId="77777777" w:rsidTr="00473FB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04366456" w14:textId="77777777" w:rsidR="00473FBF" w:rsidRDefault="00473FBF">
            <w:pPr>
              <w:spacing w:line="256" w:lineRule="auto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VIII.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35B3EBEB" w14:textId="77777777" w:rsidR="00473FBF" w:rsidRDefault="00473FBF">
            <w:pPr>
              <w:spacing w:line="256" w:lineRule="auto"/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Az üzemeltetőnek az azonosítási jelentés teljességére vonatkozó nyilatkozata</w:t>
            </w:r>
          </w:p>
        </w:tc>
      </w:tr>
      <w:tr w:rsidR="00473FBF" w14:paraId="38B46CD2" w14:textId="77777777" w:rsidTr="00473FBF">
        <w:trPr>
          <w:trHeight w:val="6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104D97" w14:textId="77777777" w:rsidR="00473FBF" w:rsidRDefault="00473FBF">
            <w:pPr>
              <w:spacing w:line="256" w:lineRule="auto"/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a)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D9470" w14:textId="77777777" w:rsidR="00473FBF" w:rsidRDefault="00473FBF">
            <w:pPr>
              <w:spacing w:line="256" w:lineRule="auto"/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14:paraId="5E134D3C" w14:textId="77777777" w:rsidR="00473FBF" w:rsidRPr="00ED178C" w:rsidRDefault="00473FBF" w:rsidP="00C754DB">
      <w:bookmarkStart w:id="0" w:name="_GoBack"/>
      <w:bookmarkEnd w:id="0"/>
    </w:p>
    <w:sectPr w:rsidR="00473FBF" w:rsidRPr="00ED178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1EB70" w14:textId="77777777" w:rsidR="001E554B" w:rsidRDefault="001E554B" w:rsidP="00E10A6D">
      <w:r>
        <w:separator/>
      </w:r>
    </w:p>
  </w:endnote>
  <w:endnote w:type="continuationSeparator" w:id="0">
    <w:p w14:paraId="2E82B358" w14:textId="77777777" w:rsidR="001E554B" w:rsidRDefault="001E554B" w:rsidP="00E1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54E8E" w14:textId="77777777" w:rsidR="00E10A6D" w:rsidRDefault="00E10A6D" w:rsidP="00E10A6D">
    <w:pPr>
      <w:pStyle w:val="llb"/>
      <w:jc w:val="center"/>
    </w:pPr>
    <w:proofErr w:type="gramStart"/>
    <w:r>
      <w:t>hivatalos</w:t>
    </w:r>
    <w:proofErr w:type="gramEnd"/>
    <w:r>
      <w:t xml:space="preserve"> lábléc</w:t>
    </w:r>
  </w:p>
  <w:p w14:paraId="78637699" w14:textId="77777777" w:rsidR="00E10A6D" w:rsidRDefault="00E10A6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B3D13" w14:textId="77777777" w:rsidR="001E554B" w:rsidRDefault="001E554B" w:rsidP="00E10A6D">
      <w:r>
        <w:separator/>
      </w:r>
    </w:p>
  </w:footnote>
  <w:footnote w:type="continuationSeparator" w:id="0">
    <w:p w14:paraId="5B6BB18D" w14:textId="77777777" w:rsidR="001E554B" w:rsidRDefault="001E554B" w:rsidP="00E10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2B9ED" w14:textId="77777777" w:rsidR="00E10A6D" w:rsidRDefault="00E10A6D" w:rsidP="00E10A6D">
    <w:pPr>
      <w:pStyle w:val="lfej"/>
      <w:jc w:val="center"/>
    </w:pPr>
    <w:proofErr w:type="gramStart"/>
    <w:r>
      <w:t>hivatalos</w:t>
    </w:r>
    <w:proofErr w:type="gramEnd"/>
    <w:r>
      <w:t xml:space="preserve"> fejléc</w:t>
    </w:r>
  </w:p>
  <w:p w14:paraId="400385C0" w14:textId="77777777" w:rsidR="00E10A6D" w:rsidRDefault="00E10A6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D31B5"/>
    <w:multiLevelType w:val="hybridMultilevel"/>
    <w:tmpl w:val="D8C6D576"/>
    <w:lvl w:ilvl="0" w:tplc="D9A4EA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D1EFC"/>
    <w:multiLevelType w:val="hybridMultilevel"/>
    <w:tmpl w:val="FB0ECA8C"/>
    <w:lvl w:ilvl="0" w:tplc="443AD7B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32738"/>
    <w:multiLevelType w:val="hybridMultilevel"/>
    <w:tmpl w:val="D9A65EB4"/>
    <w:lvl w:ilvl="0" w:tplc="98461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BA"/>
    <w:rsid w:val="00000822"/>
    <w:rsid w:val="00085E52"/>
    <w:rsid w:val="000A022B"/>
    <w:rsid w:val="000D2594"/>
    <w:rsid w:val="000D40B4"/>
    <w:rsid w:val="000F417F"/>
    <w:rsid w:val="00104CBB"/>
    <w:rsid w:val="00137DEC"/>
    <w:rsid w:val="00162B26"/>
    <w:rsid w:val="00164B76"/>
    <w:rsid w:val="001A2746"/>
    <w:rsid w:val="001E1F23"/>
    <w:rsid w:val="001E554B"/>
    <w:rsid w:val="002107FD"/>
    <w:rsid w:val="00221A55"/>
    <w:rsid w:val="0024139C"/>
    <w:rsid w:val="002445C8"/>
    <w:rsid w:val="00257DF8"/>
    <w:rsid w:val="002837BA"/>
    <w:rsid w:val="002A6B3D"/>
    <w:rsid w:val="002A7798"/>
    <w:rsid w:val="002C08E4"/>
    <w:rsid w:val="002E1C99"/>
    <w:rsid w:val="00331EC2"/>
    <w:rsid w:val="00347C03"/>
    <w:rsid w:val="0035722E"/>
    <w:rsid w:val="00357285"/>
    <w:rsid w:val="00375CE6"/>
    <w:rsid w:val="00396E4F"/>
    <w:rsid w:val="003A4BD6"/>
    <w:rsid w:val="003E4A93"/>
    <w:rsid w:val="0040161D"/>
    <w:rsid w:val="00426F7A"/>
    <w:rsid w:val="0043031B"/>
    <w:rsid w:val="004459ED"/>
    <w:rsid w:val="00454998"/>
    <w:rsid w:val="00456A7F"/>
    <w:rsid w:val="004572F5"/>
    <w:rsid w:val="004738C2"/>
    <w:rsid w:val="00473FBF"/>
    <w:rsid w:val="0049502E"/>
    <w:rsid w:val="004A3CD3"/>
    <w:rsid w:val="004D1100"/>
    <w:rsid w:val="00572889"/>
    <w:rsid w:val="005733A6"/>
    <w:rsid w:val="0059181E"/>
    <w:rsid w:val="00621E74"/>
    <w:rsid w:val="00635293"/>
    <w:rsid w:val="0065300A"/>
    <w:rsid w:val="00671E16"/>
    <w:rsid w:val="006C5DF3"/>
    <w:rsid w:val="006E0B50"/>
    <w:rsid w:val="006E309A"/>
    <w:rsid w:val="00710476"/>
    <w:rsid w:val="007308E4"/>
    <w:rsid w:val="00762A0B"/>
    <w:rsid w:val="00771E64"/>
    <w:rsid w:val="0077355F"/>
    <w:rsid w:val="007C2452"/>
    <w:rsid w:val="007E52D8"/>
    <w:rsid w:val="007F2197"/>
    <w:rsid w:val="00884F59"/>
    <w:rsid w:val="00893CB7"/>
    <w:rsid w:val="00893E86"/>
    <w:rsid w:val="008979A9"/>
    <w:rsid w:val="008C0AAD"/>
    <w:rsid w:val="008D081C"/>
    <w:rsid w:val="008D3B64"/>
    <w:rsid w:val="008E181B"/>
    <w:rsid w:val="009002BB"/>
    <w:rsid w:val="009071DF"/>
    <w:rsid w:val="00932CD9"/>
    <w:rsid w:val="00955851"/>
    <w:rsid w:val="00995416"/>
    <w:rsid w:val="009A5320"/>
    <w:rsid w:val="009C0762"/>
    <w:rsid w:val="009E35BF"/>
    <w:rsid w:val="009F32AE"/>
    <w:rsid w:val="00A0481B"/>
    <w:rsid w:val="00A26B67"/>
    <w:rsid w:val="00A464AB"/>
    <w:rsid w:val="00A50576"/>
    <w:rsid w:val="00A63A12"/>
    <w:rsid w:val="00AD579B"/>
    <w:rsid w:val="00AF05C7"/>
    <w:rsid w:val="00B4095E"/>
    <w:rsid w:val="00B42B47"/>
    <w:rsid w:val="00B6268E"/>
    <w:rsid w:val="00B750CE"/>
    <w:rsid w:val="00B84D85"/>
    <w:rsid w:val="00BD0762"/>
    <w:rsid w:val="00C46962"/>
    <w:rsid w:val="00C754DB"/>
    <w:rsid w:val="00CA0E6A"/>
    <w:rsid w:val="00CB0CB3"/>
    <w:rsid w:val="00CD6296"/>
    <w:rsid w:val="00CE14F9"/>
    <w:rsid w:val="00CF4B46"/>
    <w:rsid w:val="00CF68E0"/>
    <w:rsid w:val="00D03A0D"/>
    <w:rsid w:val="00D22750"/>
    <w:rsid w:val="00D64B3F"/>
    <w:rsid w:val="00D66240"/>
    <w:rsid w:val="00D7753D"/>
    <w:rsid w:val="00D901A6"/>
    <w:rsid w:val="00E10A6D"/>
    <w:rsid w:val="00E27B71"/>
    <w:rsid w:val="00E3663D"/>
    <w:rsid w:val="00E43721"/>
    <w:rsid w:val="00E72674"/>
    <w:rsid w:val="00E73AF7"/>
    <w:rsid w:val="00EA7F6C"/>
    <w:rsid w:val="00EB4C74"/>
    <w:rsid w:val="00EB6789"/>
    <w:rsid w:val="00EC0A39"/>
    <w:rsid w:val="00EC6888"/>
    <w:rsid w:val="00ED178C"/>
    <w:rsid w:val="00ED59FC"/>
    <w:rsid w:val="00EE4AA7"/>
    <w:rsid w:val="00EF04A7"/>
    <w:rsid w:val="00F45038"/>
    <w:rsid w:val="00F60FBA"/>
    <w:rsid w:val="00F750DD"/>
    <w:rsid w:val="00F9208E"/>
    <w:rsid w:val="00F93A7A"/>
    <w:rsid w:val="00FC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D78F"/>
  <w15:chartTrackingRefBased/>
  <w15:docId w15:val="{4E2D13B5-CA4E-4197-9F7E-9F402883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E35BF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83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E309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10A6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10A6D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E10A6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10A6D"/>
    <w:rPr>
      <w:rFonts w:ascii="Times New Roman" w:hAnsi="Times New Roman"/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221A5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21A5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21A55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21A5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21A55"/>
    <w:rPr>
      <w:rFonts w:ascii="Times New Roman" w:hAnsi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21A5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1A55"/>
    <w:rPr>
      <w:rFonts w:ascii="Segoe UI" w:hAnsi="Segoe UI" w:cs="Segoe UI"/>
      <w:sz w:val="18"/>
      <w:szCs w:val="18"/>
    </w:rPr>
  </w:style>
  <w:style w:type="character" w:styleId="Kiemels">
    <w:name w:val="Emphasis"/>
    <w:basedOn w:val="Bekezdsalapbettpusa"/>
    <w:uiPriority w:val="20"/>
    <w:qFormat/>
    <w:rsid w:val="00671E16"/>
    <w:rPr>
      <w:rFonts w:ascii="Times New Roman" w:hAnsi="Times New Roman"/>
      <w:i w:val="0"/>
      <w:iCs/>
      <w:sz w:val="24"/>
    </w:rPr>
  </w:style>
  <w:style w:type="character" w:styleId="Kiemels2">
    <w:name w:val="Strong"/>
    <w:basedOn w:val="Bekezdsalapbettpusa"/>
    <w:uiPriority w:val="22"/>
    <w:qFormat/>
    <w:rsid w:val="00671E16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5C316D4BD824F56BF11F49F1DD67DC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2DC05F2-63B0-4D49-B640-D098E0E23EF2}"/>
      </w:docPartPr>
      <w:docPartBody>
        <w:p w:rsidR="002F292A" w:rsidRDefault="00AA210E" w:rsidP="00AA210E">
          <w:pPr>
            <w:pStyle w:val="05C316D4BD824F56BF11F49F1DD67DC5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4B1DC2250087442780DB29E2ABA3EAE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C3F5831-891F-40D1-8B50-9B2449A5563A}"/>
      </w:docPartPr>
      <w:docPartBody>
        <w:p w:rsidR="002F292A" w:rsidRDefault="00AA210E" w:rsidP="00AA210E">
          <w:pPr>
            <w:pStyle w:val="4B1DC2250087442780DB29E2ABA3EAEC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F5E536C6939F4D809C326974EF0BB3D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12D5FCB-47AC-415F-B426-C32E16229B8D}"/>
      </w:docPartPr>
      <w:docPartBody>
        <w:p w:rsidR="002F292A" w:rsidRDefault="00AA210E" w:rsidP="00AA210E">
          <w:pPr>
            <w:pStyle w:val="F5E536C6939F4D809C326974EF0BB3D9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BDAC5979ACAD41BC96A4A23FD3BC16F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915116B-85FA-45DC-98BB-ACCAF70416D3}"/>
      </w:docPartPr>
      <w:docPartBody>
        <w:p w:rsidR="002F292A" w:rsidRDefault="00AA210E" w:rsidP="00AA210E">
          <w:pPr>
            <w:pStyle w:val="BDAC5979ACAD41BC96A4A23FD3BC16F5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5182E1C404824A338E8C9D871B4FC7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9E77AD-465B-49A1-83BC-CE116828D8BA}"/>
      </w:docPartPr>
      <w:docPartBody>
        <w:p w:rsidR="002F292A" w:rsidRDefault="00AA210E" w:rsidP="00AA210E">
          <w:pPr>
            <w:pStyle w:val="5182E1C404824A338E8C9D871B4FC778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E7C707486786470BA9A41C8D60B7229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DC08354-73FF-4F23-A75C-B44F1A802610}"/>
      </w:docPartPr>
      <w:docPartBody>
        <w:p w:rsidR="002F292A" w:rsidRDefault="00AA210E" w:rsidP="00AA210E">
          <w:pPr>
            <w:pStyle w:val="E7C707486786470BA9A41C8D60B72299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31FD66E956C04D37BDBCDC2BEEC3058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FBE4B2C-3976-41E1-926B-E49C678CD405}"/>
      </w:docPartPr>
      <w:docPartBody>
        <w:p w:rsidR="002F292A" w:rsidRDefault="00AA210E" w:rsidP="00AA210E">
          <w:pPr>
            <w:pStyle w:val="31FD66E956C04D37BDBCDC2BEEC30580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C4D56924D56243C69CC660D38D5E3F5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E34FF53-6969-4440-827C-C29115ABC570}"/>
      </w:docPartPr>
      <w:docPartBody>
        <w:p w:rsidR="002F292A" w:rsidRDefault="00AA210E" w:rsidP="00AA210E">
          <w:pPr>
            <w:pStyle w:val="C4D56924D56243C69CC660D38D5E3F5A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3BF365E56E5643CBB6B9E58505068DF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DF61B01-2B19-4334-8526-41E3AFE162DF}"/>
      </w:docPartPr>
      <w:docPartBody>
        <w:p w:rsidR="002F292A" w:rsidRDefault="00AA210E" w:rsidP="00AA210E">
          <w:pPr>
            <w:pStyle w:val="3BF365E56E5643CBB6B9E58505068DF0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9AD85D0B1A43473CA8E8753968F449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9B9C69-CA39-4B7A-89BD-C9A2531D16F6}"/>
      </w:docPartPr>
      <w:docPartBody>
        <w:p w:rsidR="002F292A" w:rsidRDefault="00AA210E" w:rsidP="00AA210E">
          <w:pPr>
            <w:pStyle w:val="9AD85D0B1A43473CA8E8753968F44912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AE78A6C4676F41FFB39593C92FBAA2C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3DB7AB5-B76A-45B6-AC00-8FFDCEA15544}"/>
      </w:docPartPr>
      <w:docPartBody>
        <w:p w:rsidR="002F292A" w:rsidRDefault="00AA210E" w:rsidP="00AA210E">
          <w:pPr>
            <w:pStyle w:val="AE78A6C4676F41FFB39593C92FBAA2C6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D3B73185C90147B3A23141AC810A0C3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5CD376D-1BA4-4FAF-9D2C-37713611BB78}"/>
      </w:docPartPr>
      <w:docPartBody>
        <w:p w:rsidR="002F292A" w:rsidRDefault="00AA210E" w:rsidP="00AA210E">
          <w:pPr>
            <w:pStyle w:val="D3B73185C90147B3A23141AC810A0C3E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AD01E85824D342AB9B4B5082083879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C232CC3-2406-41B5-8199-45D87142E4B1}"/>
      </w:docPartPr>
      <w:docPartBody>
        <w:p w:rsidR="002F292A" w:rsidRDefault="00AA210E" w:rsidP="00AA210E">
          <w:pPr>
            <w:pStyle w:val="AD01E85824D342AB9B4B508208387954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7D5DBFEC05364779BCC06B01B5C1BAC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BA05807-4095-4371-801A-DC5735AABF43}"/>
      </w:docPartPr>
      <w:docPartBody>
        <w:p w:rsidR="002F292A" w:rsidRDefault="00AA210E" w:rsidP="00AA210E">
          <w:pPr>
            <w:pStyle w:val="7D5DBFEC05364779BCC06B01B5C1BAC1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C49D27167B0E4F0ABD573D8B183055F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071F900-D066-453F-BE11-C08EB954EEC4}"/>
      </w:docPartPr>
      <w:docPartBody>
        <w:p w:rsidR="002F292A" w:rsidRDefault="00AA210E" w:rsidP="00AA210E">
          <w:pPr>
            <w:pStyle w:val="C49D27167B0E4F0ABD573D8B183055F7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D4585CF048944D9AACF60D434FB4CDA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C2230-DB8C-4020-A046-263191D0ABD1}"/>
      </w:docPartPr>
      <w:docPartBody>
        <w:p w:rsidR="002F292A" w:rsidRDefault="00AA210E" w:rsidP="00AA210E">
          <w:pPr>
            <w:pStyle w:val="D4585CF048944D9AACF60D434FB4CDA3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859D488671154EC9BE70915116BF20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307439C-B50C-4252-B8D2-5D9F8163DD85}"/>
      </w:docPartPr>
      <w:docPartBody>
        <w:p w:rsidR="002F292A" w:rsidRDefault="00AA210E" w:rsidP="00AA210E">
          <w:pPr>
            <w:pStyle w:val="859D488671154EC9BE70915116BF2081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3164AFE822834D9DB6274516508EA0E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C18D5AF-3A20-4E58-8843-80E1AE833C63}"/>
      </w:docPartPr>
      <w:docPartBody>
        <w:p w:rsidR="002F292A" w:rsidRDefault="00AA210E" w:rsidP="00AA210E">
          <w:pPr>
            <w:pStyle w:val="3164AFE822834D9DB6274516508EA0EC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8FC77B30FAD24D99A1AAFC63643F5E0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55E5C54-3FD2-4ADB-91EF-4BFC420049A4}"/>
      </w:docPartPr>
      <w:docPartBody>
        <w:p w:rsidR="002F292A" w:rsidRDefault="00AA210E" w:rsidP="00AA210E">
          <w:pPr>
            <w:pStyle w:val="8FC77B30FAD24D99A1AAFC63643F5E08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62586EF1D03A422B9F58E6FCEB6DFF1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F2BC8F-8694-43B7-91E2-FECC82A9DC4F}"/>
      </w:docPartPr>
      <w:docPartBody>
        <w:p w:rsidR="002F292A" w:rsidRDefault="00AA210E" w:rsidP="00AA210E">
          <w:pPr>
            <w:pStyle w:val="62586EF1D03A422B9F58E6FCEB6DFF19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9176811DE44E425AA2FE4A02816EB8B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9D02C82-E7EF-4406-BD30-1BB79A286B7D}"/>
      </w:docPartPr>
      <w:docPartBody>
        <w:p w:rsidR="002F292A" w:rsidRDefault="00AA210E" w:rsidP="00AA210E">
          <w:pPr>
            <w:pStyle w:val="9176811DE44E425AA2FE4A02816EB8B6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914A98CE4773495EBABFE89680AC308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1AF157-8F2A-4AE7-A0ED-F97710E72160}"/>
      </w:docPartPr>
      <w:docPartBody>
        <w:p w:rsidR="002F292A" w:rsidRDefault="00AA210E" w:rsidP="00AA210E">
          <w:pPr>
            <w:pStyle w:val="914A98CE4773495EBABFE89680AC308B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705A9353652B4FDF8B2AE5D856D2D2A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5A21DB4-01B8-409E-AE2F-5330728A71C1}"/>
      </w:docPartPr>
      <w:docPartBody>
        <w:p w:rsidR="002F292A" w:rsidRDefault="00AA210E" w:rsidP="00AA210E">
          <w:pPr>
            <w:pStyle w:val="705A9353652B4FDF8B2AE5D856D2D2A2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8672B23A99554A569D32AA94A65622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0F9593C-B369-4F0A-825C-475AEF13CCA6}"/>
      </w:docPartPr>
      <w:docPartBody>
        <w:p w:rsidR="002F292A" w:rsidRDefault="00AA210E" w:rsidP="00AA210E">
          <w:pPr>
            <w:pStyle w:val="8672B23A99554A569D32AA94A656220C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1F3FB8E82ABA4CB7B71622B51458825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FB9F82D-3EFF-444B-ADE1-27DBD367F714}"/>
      </w:docPartPr>
      <w:docPartBody>
        <w:p w:rsidR="002F292A" w:rsidRDefault="00AA210E" w:rsidP="00AA210E">
          <w:pPr>
            <w:pStyle w:val="1F3FB8E82ABA4CB7B71622B514588250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253D88D4DFD2420DBE2E814B3ACFEC6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1D04F5C-90B4-4B54-B6F7-8CEB68BA8B9A}"/>
      </w:docPartPr>
      <w:docPartBody>
        <w:p w:rsidR="002F292A" w:rsidRDefault="00AA210E" w:rsidP="00AA210E">
          <w:pPr>
            <w:pStyle w:val="253D88D4DFD2420DBE2E814B3ACFEC61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2E448A9D361B49E790EFB648B76BABA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0B54C94-0094-4CD9-896D-A533A202B718}"/>
      </w:docPartPr>
      <w:docPartBody>
        <w:p w:rsidR="002F292A" w:rsidRDefault="00AA210E" w:rsidP="00AA210E">
          <w:pPr>
            <w:pStyle w:val="2E448A9D361B49E790EFB648B76BABA5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CBD9ABDC00E6471E8DFF5767A756517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50655E7-CBD9-4969-BA96-9DE7573F0B51}"/>
      </w:docPartPr>
      <w:docPartBody>
        <w:p w:rsidR="002F292A" w:rsidRDefault="00AA210E" w:rsidP="00AA210E">
          <w:pPr>
            <w:pStyle w:val="CBD9ABDC00E6471E8DFF5767A756517A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4B5B49EB9E6C4AB191FAC3B82975DE2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5AD219-D15B-489F-B52A-C5AD11A7D54D}"/>
      </w:docPartPr>
      <w:docPartBody>
        <w:p w:rsidR="002F292A" w:rsidRDefault="00AA210E" w:rsidP="00AA210E">
          <w:pPr>
            <w:pStyle w:val="4B5B49EB9E6C4AB191FAC3B82975DE22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088B378EAF244DFFB732CB6A3B6402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B01B56A-5123-4DF9-B1E7-290254266C94}"/>
      </w:docPartPr>
      <w:docPartBody>
        <w:p w:rsidR="002F292A" w:rsidRDefault="00AA210E" w:rsidP="00AA210E">
          <w:pPr>
            <w:pStyle w:val="088B378EAF244DFFB732CB6A3B640240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E27A86EB90EF48E4B30F1BFF38FD99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78E86E5-B70C-4031-B1E8-4A50080BA399}"/>
      </w:docPartPr>
      <w:docPartBody>
        <w:p w:rsidR="002F292A" w:rsidRDefault="00AA210E" w:rsidP="00AA210E">
          <w:pPr>
            <w:pStyle w:val="E27A86EB90EF48E4B30F1BFF38FD9981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67AB8BA8C597495DB138F70EDE2CFBC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92D374D-60B9-4BF8-84DB-001346432663}"/>
      </w:docPartPr>
      <w:docPartBody>
        <w:p w:rsidR="002F292A" w:rsidRDefault="00AA210E" w:rsidP="00AA210E">
          <w:pPr>
            <w:pStyle w:val="67AB8BA8C597495DB138F70EDE2CFBC6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867FCD0EAF1B469B812274E428C6DEF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FEFDCF2-881C-45EA-A91F-C3B9B345BBF3}"/>
      </w:docPartPr>
      <w:docPartBody>
        <w:p w:rsidR="002F292A" w:rsidRDefault="00AA210E" w:rsidP="00AA210E">
          <w:pPr>
            <w:pStyle w:val="867FCD0EAF1B469B812274E428C6DEFF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4D0CE8AFEDEC4860BA0AE30DB732D83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15DF970-1D85-440E-81BC-5FE8DFCEDA5D}"/>
      </w:docPartPr>
      <w:docPartBody>
        <w:p w:rsidR="00A95247" w:rsidRDefault="00900C0E" w:rsidP="00900C0E">
          <w:pPr>
            <w:pStyle w:val="4D0CE8AFEDEC4860BA0AE30DB732D83A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5451E17897AD4FC09196E1892B54C05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31932B4-A8DB-4DC1-AE17-7ACBB806CBC0}"/>
      </w:docPartPr>
      <w:docPartBody>
        <w:p w:rsidR="008261EF" w:rsidRDefault="00A95247" w:rsidP="00A95247">
          <w:pPr>
            <w:pStyle w:val="5451E17897AD4FC09196E1892B54C057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3F344B87103B4B28BD39D44AD9B8E63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37937F-BB84-49B0-81C0-FBC45FEDD74E}"/>
      </w:docPartPr>
      <w:docPartBody>
        <w:p w:rsidR="001D409C" w:rsidRDefault="008261EF" w:rsidP="008261EF">
          <w:pPr>
            <w:pStyle w:val="3F344B87103B4B28BD39D44AD9B8E631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210FF3CB5A534CCDB62E9FA47F363FB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ABBA50F-7EE1-42A6-9B5A-0BBEAA98C021}"/>
      </w:docPartPr>
      <w:docPartBody>
        <w:p w:rsidR="00000000" w:rsidRDefault="00EC27DB" w:rsidP="00EC27DB">
          <w:pPr>
            <w:pStyle w:val="210FF3CB5A534CCDB62E9FA47F363FB2"/>
          </w:pPr>
          <w:r w:rsidRPr="00B50B1F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0E"/>
    <w:rsid w:val="001D409C"/>
    <w:rsid w:val="00265D52"/>
    <w:rsid w:val="002E43C1"/>
    <w:rsid w:val="002F292A"/>
    <w:rsid w:val="008261EF"/>
    <w:rsid w:val="00900C0E"/>
    <w:rsid w:val="00A95247"/>
    <w:rsid w:val="00AA210E"/>
    <w:rsid w:val="00DF18C6"/>
    <w:rsid w:val="00EC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EC27DB"/>
    <w:rPr>
      <w:color w:val="808080"/>
    </w:rPr>
  </w:style>
  <w:style w:type="paragraph" w:customStyle="1" w:styleId="05C316D4BD824F56BF11F49F1DD67DC5">
    <w:name w:val="05C316D4BD824F56BF11F49F1DD67DC5"/>
    <w:rsid w:val="00AA210E"/>
  </w:style>
  <w:style w:type="paragraph" w:customStyle="1" w:styleId="4B1DC2250087442780DB29E2ABA3EAEC">
    <w:name w:val="4B1DC2250087442780DB29E2ABA3EAEC"/>
    <w:rsid w:val="00AA210E"/>
  </w:style>
  <w:style w:type="paragraph" w:customStyle="1" w:styleId="F5E536C6939F4D809C326974EF0BB3D9">
    <w:name w:val="F5E536C6939F4D809C326974EF0BB3D9"/>
    <w:rsid w:val="00AA210E"/>
  </w:style>
  <w:style w:type="paragraph" w:customStyle="1" w:styleId="BDAC5979ACAD41BC96A4A23FD3BC16F5">
    <w:name w:val="BDAC5979ACAD41BC96A4A23FD3BC16F5"/>
    <w:rsid w:val="00AA210E"/>
  </w:style>
  <w:style w:type="paragraph" w:customStyle="1" w:styleId="5182E1C404824A338E8C9D871B4FC778">
    <w:name w:val="5182E1C404824A338E8C9D871B4FC778"/>
    <w:rsid w:val="00AA210E"/>
  </w:style>
  <w:style w:type="paragraph" w:customStyle="1" w:styleId="E7C707486786470BA9A41C8D60B72299">
    <w:name w:val="E7C707486786470BA9A41C8D60B72299"/>
    <w:rsid w:val="00AA210E"/>
  </w:style>
  <w:style w:type="paragraph" w:customStyle="1" w:styleId="31FD66E956C04D37BDBCDC2BEEC30580">
    <w:name w:val="31FD66E956C04D37BDBCDC2BEEC30580"/>
    <w:rsid w:val="00AA210E"/>
  </w:style>
  <w:style w:type="paragraph" w:customStyle="1" w:styleId="C4D56924D56243C69CC660D38D5E3F5A">
    <w:name w:val="C4D56924D56243C69CC660D38D5E3F5A"/>
    <w:rsid w:val="00AA210E"/>
  </w:style>
  <w:style w:type="paragraph" w:customStyle="1" w:styleId="3BF365E56E5643CBB6B9E58505068DF0">
    <w:name w:val="3BF365E56E5643CBB6B9E58505068DF0"/>
    <w:rsid w:val="00AA210E"/>
  </w:style>
  <w:style w:type="paragraph" w:customStyle="1" w:styleId="9AD85D0B1A43473CA8E8753968F44912">
    <w:name w:val="9AD85D0B1A43473CA8E8753968F44912"/>
    <w:rsid w:val="00AA210E"/>
  </w:style>
  <w:style w:type="paragraph" w:customStyle="1" w:styleId="AE78A6C4676F41FFB39593C92FBAA2C6">
    <w:name w:val="AE78A6C4676F41FFB39593C92FBAA2C6"/>
    <w:rsid w:val="00AA210E"/>
  </w:style>
  <w:style w:type="paragraph" w:customStyle="1" w:styleId="D3B73185C90147B3A23141AC810A0C3E">
    <w:name w:val="D3B73185C90147B3A23141AC810A0C3E"/>
    <w:rsid w:val="00AA210E"/>
  </w:style>
  <w:style w:type="paragraph" w:customStyle="1" w:styleId="AD01E85824D342AB9B4B508208387954">
    <w:name w:val="AD01E85824D342AB9B4B508208387954"/>
    <w:rsid w:val="00AA210E"/>
  </w:style>
  <w:style w:type="paragraph" w:customStyle="1" w:styleId="7D5DBFEC05364779BCC06B01B5C1BAC1">
    <w:name w:val="7D5DBFEC05364779BCC06B01B5C1BAC1"/>
    <w:rsid w:val="00AA210E"/>
  </w:style>
  <w:style w:type="paragraph" w:customStyle="1" w:styleId="C49D27167B0E4F0ABD573D8B183055F7">
    <w:name w:val="C49D27167B0E4F0ABD573D8B183055F7"/>
    <w:rsid w:val="00AA210E"/>
  </w:style>
  <w:style w:type="paragraph" w:customStyle="1" w:styleId="D4585CF048944D9AACF60D434FB4CDA3">
    <w:name w:val="D4585CF048944D9AACF60D434FB4CDA3"/>
    <w:rsid w:val="00AA210E"/>
  </w:style>
  <w:style w:type="paragraph" w:customStyle="1" w:styleId="859D488671154EC9BE70915116BF2081">
    <w:name w:val="859D488671154EC9BE70915116BF2081"/>
    <w:rsid w:val="00AA210E"/>
  </w:style>
  <w:style w:type="paragraph" w:customStyle="1" w:styleId="3164AFE822834D9DB6274516508EA0EC">
    <w:name w:val="3164AFE822834D9DB6274516508EA0EC"/>
    <w:rsid w:val="00AA210E"/>
  </w:style>
  <w:style w:type="paragraph" w:customStyle="1" w:styleId="D9E4BA79A4D9479DA1DF8D276B0B899D">
    <w:name w:val="D9E4BA79A4D9479DA1DF8D276B0B899D"/>
    <w:rsid w:val="00AA210E"/>
  </w:style>
  <w:style w:type="paragraph" w:customStyle="1" w:styleId="E35655578BD14366936B56BC399DC969">
    <w:name w:val="E35655578BD14366936B56BC399DC969"/>
    <w:rsid w:val="00AA210E"/>
  </w:style>
  <w:style w:type="paragraph" w:customStyle="1" w:styleId="B578E059847B4BD99743C94745FA6093">
    <w:name w:val="B578E059847B4BD99743C94745FA6093"/>
    <w:rsid w:val="00AA210E"/>
  </w:style>
  <w:style w:type="paragraph" w:customStyle="1" w:styleId="8FC77B30FAD24D99A1AAFC63643F5E08">
    <w:name w:val="8FC77B30FAD24D99A1AAFC63643F5E08"/>
    <w:rsid w:val="00AA210E"/>
  </w:style>
  <w:style w:type="paragraph" w:customStyle="1" w:styleId="62586EF1D03A422B9F58E6FCEB6DFF19">
    <w:name w:val="62586EF1D03A422B9F58E6FCEB6DFF19"/>
    <w:rsid w:val="00AA210E"/>
  </w:style>
  <w:style w:type="paragraph" w:customStyle="1" w:styleId="408F74FD2C8F45BCA30163F4C3AF4318">
    <w:name w:val="408F74FD2C8F45BCA30163F4C3AF4318"/>
    <w:rsid w:val="00AA210E"/>
  </w:style>
  <w:style w:type="paragraph" w:customStyle="1" w:styleId="9176811DE44E425AA2FE4A02816EB8B6">
    <w:name w:val="9176811DE44E425AA2FE4A02816EB8B6"/>
    <w:rsid w:val="00AA210E"/>
  </w:style>
  <w:style w:type="paragraph" w:customStyle="1" w:styleId="914A98CE4773495EBABFE89680AC308B">
    <w:name w:val="914A98CE4773495EBABFE89680AC308B"/>
    <w:rsid w:val="00AA210E"/>
  </w:style>
  <w:style w:type="paragraph" w:customStyle="1" w:styleId="705A9353652B4FDF8B2AE5D856D2D2A2">
    <w:name w:val="705A9353652B4FDF8B2AE5D856D2D2A2"/>
    <w:rsid w:val="00AA210E"/>
  </w:style>
  <w:style w:type="paragraph" w:customStyle="1" w:styleId="8672B23A99554A569D32AA94A656220C">
    <w:name w:val="8672B23A99554A569D32AA94A656220C"/>
    <w:rsid w:val="00AA210E"/>
  </w:style>
  <w:style w:type="paragraph" w:customStyle="1" w:styleId="1F3FB8E82ABA4CB7B71622B514588250">
    <w:name w:val="1F3FB8E82ABA4CB7B71622B514588250"/>
    <w:rsid w:val="00AA210E"/>
  </w:style>
  <w:style w:type="paragraph" w:customStyle="1" w:styleId="253D88D4DFD2420DBE2E814B3ACFEC61">
    <w:name w:val="253D88D4DFD2420DBE2E814B3ACFEC61"/>
    <w:rsid w:val="00AA210E"/>
  </w:style>
  <w:style w:type="paragraph" w:customStyle="1" w:styleId="69669F4020974A9B9C487A6D2537DEA1">
    <w:name w:val="69669F4020974A9B9C487A6D2537DEA1"/>
    <w:rsid w:val="00AA210E"/>
  </w:style>
  <w:style w:type="paragraph" w:customStyle="1" w:styleId="2E448A9D361B49E790EFB648B76BABA5">
    <w:name w:val="2E448A9D361B49E790EFB648B76BABA5"/>
    <w:rsid w:val="00AA210E"/>
  </w:style>
  <w:style w:type="paragraph" w:customStyle="1" w:styleId="CBD9ABDC00E6471E8DFF5767A756517A">
    <w:name w:val="CBD9ABDC00E6471E8DFF5767A756517A"/>
    <w:rsid w:val="00AA210E"/>
  </w:style>
  <w:style w:type="paragraph" w:customStyle="1" w:styleId="495C7C5F4520481CAB70344ECB68609A">
    <w:name w:val="495C7C5F4520481CAB70344ECB68609A"/>
    <w:rsid w:val="00AA210E"/>
  </w:style>
  <w:style w:type="paragraph" w:customStyle="1" w:styleId="4B5B49EB9E6C4AB191FAC3B82975DE22">
    <w:name w:val="4B5B49EB9E6C4AB191FAC3B82975DE22"/>
    <w:rsid w:val="00AA210E"/>
  </w:style>
  <w:style w:type="paragraph" w:customStyle="1" w:styleId="088B378EAF244DFFB732CB6A3B640240">
    <w:name w:val="088B378EAF244DFFB732CB6A3B640240"/>
    <w:rsid w:val="00AA210E"/>
  </w:style>
  <w:style w:type="paragraph" w:customStyle="1" w:styleId="E27A86EB90EF48E4B30F1BFF38FD9981">
    <w:name w:val="E27A86EB90EF48E4B30F1BFF38FD9981"/>
    <w:rsid w:val="00AA210E"/>
  </w:style>
  <w:style w:type="paragraph" w:customStyle="1" w:styleId="67AB8BA8C597495DB138F70EDE2CFBC6">
    <w:name w:val="67AB8BA8C597495DB138F70EDE2CFBC6"/>
    <w:rsid w:val="00AA210E"/>
  </w:style>
  <w:style w:type="paragraph" w:customStyle="1" w:styleId="867FCD0EAF1B469B812274E428C6DEFF">
    <w:name w:val="867FCD0EAF1B469B812274E428C6DEFF"/>
    <w:rsid w:val="00AA210E"/>
  </w:style>
  <w:style w:type="paragraph" w:customStyle="1" w:styleId="4D0CE8AFEDEC4860BA0AE30DB732D83A">
    <w:name w:val="4D0CE8AFEDEC4860BA0AE30DB732D83A"/>
    <w:rsid w:val="00900C0E"/>
  </w:style>
  <w:style w:type="paragraph" w:customStyle="1" w:styleId="5451E17897AD4FC09196E1892B54C057">
    <w:name w:val="5451E17897AD4FC09196E1892B54C057"/>
    <w:rsid w:val="00A95247"/>
  </w:style>
  <w:style w:type="paragraph" w:customStyle="1" w:styleId="A84915D7EBE5413EBA67F318B401950E">
    <w:name w:val="A84915D7EBE5413EBA67F318B401950E"/>
    <w:rsid w:val="00A95247"/>
  </w:style>
  <w:style w:type="paragraph" w:customStyle="1" w:styleId="D9EACEB4974D47D9A5081816839E10A2">
    <w:name w:val="D9EACEB4974D47D9A5081816839E10A2"/>
    <w:rsid w:val="00A95247"/>
  </w:style>
  <w:style w:type="paragraph" w:customStyle="1" w:styleId="3F344B87103B4B28BD39D44AD9B8E631">
    <w:name w:val="3F344B87103B4B28BD39D44AD9B8E631"/>
    <w:rsid w:val="008261EF"/>
  </w:style>
  <w:style w:type="paragraph" w:customStyle="1" w:styleId="210FF3CB5A534CCDB62E9FA47F363FB2">
    <w:name w:val="210FF3CB5A534CCDB62E9FA47F363FB2"/>
    <w:rsid w:val="00EC27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E0B41-00DB-4C0B-8A71-72823C1C0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1095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Faragó Tamás</dc:creator>
  <cp:keywords/>
  <dc:description/>
  <cp:lastModifiedBy>Angyal István</cp:lastModifiedBy>
  <cp:revision>32</cp:revision>
  <dcterms:created xsi:type="dcterms:W3CDTF">2020-11-13T11:03:00Z</dcterms:created>
  <dcterms:modified xsi:type="dcterms:W3CDTF">2021-07-13T22:17:00Z</dcterms:modified>
</cp:coreProperties>
</file>