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75608" w14:textId="428D0F6C" w:rsidR="00C46962" w:rsidRPr="003E70AB" w:rsidRDefault="002837BA" w:rsidP="003E70AB">
      <w:pPr>
        <w:jc w:val="center"/>
        <w:rPr>
          <w:rFonts w:cstheme="minorHAnsi"/>
          <w:b/>
          <w:smallCaps/>
        </w:rPr>
      </w:pPr>
      <w:r w:rsidRPr="003E70AB">
        <w:rPr>
          <w:rFonts w:cstheme="minorHAnsi"/>
          <w:b/>
          <w:smallCaps/>
        </w:rPr>
        <w:t>Azonosítási jelentés</w:t>
      </w:r>
      <w:r w:rsidR="003E70AB" w:rsidRPr="003E70AB">
        <w:rPr>
          <w:rFonts w:cstheme="minorHAnsi"/>
          <w:b/>
          <w:smallCaps/>
        </w:rPr>
        <w:t xml:space="preserve"> infokommunikációs technológiák ágazathoz tartozó rendszerelemre vonatkozóan</w:t>
      </w:r>
    </w:p>
    <w:p w14:paraId="39EC57A2" w14:textId="77777777" w:rsidR="002837BA" w:rsidRPr="003E70AB" w:rsidRDefault="002837BA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3E70AB" w:rsidRPr="003E70AB" w14:paraId="5A5A6508" w14:textId="77777777" w:rsidTr="003A5E02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AEABCD1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Üzemeltető adatai</w:t>
            </w:r>
          </w:p>
        </w:tc>
      </w:tr>
      <w:tr w:rsidR="003E70AB" w:rsidRPr="003E70AB" w14:paraId="75885FBC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E2CC35" w14:textId="77777777" w:rsidR="004A3CD3" w:rsidRPr="003E70AB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Cégnév: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E11A" w14:textId="77777777" w:rsidR="004A3CD3" w:rsidRPr="003E70AB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368B33A5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CD9F78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Székhely: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6EEC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21CE57E6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49079A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Cégjegyzékszám: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D70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5761B81C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0ECD9A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Adószám: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4584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2A3F8FF7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0FE3C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Képviselőjének neve: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2B80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5FDAB909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82AEA0" w14:textId="77777777" w:rsidR="00D66240" w:rsidRPr="003E70AB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Képviselő beosztása: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1D4C" w14:textId="77777777" w:rsidR="00D66240" w:rsidRPr="003E70AB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46E9DF8D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F97299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Elérhetősége: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39BD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77AA7DD3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32008A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938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4749699A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AA089A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Email: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ED03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E70AB" w14:paraId="2087A611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92BBA6" w14:textId="1AD3ABAF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pontos megnevezése: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9451" w14:textId="77777777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E70AB" w14:paraId="5F03832F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6506CB" w14:textId="2B74CD84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helye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(cím)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8F62" w14:textId="77777777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E70AB" w14:paraId="706E240E" w14:textId="77777777" w:rsidTr="00F36C1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CC8116" w14:textId="16FA5D76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>) súlyponti koordinátái (WGS LAT / WGS LON)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8C82" w14:textId="538F10B7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E8C1" w14:textId="328120A9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</w:tr>
    </w:tbl>
    <w:p w14:paraId="4C6A1529" w14:textId="77777777" w:rsidR="00EC0A39" w:rsidRPr="003E70AB" w:rsidRDefault="00EC0A39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3A5E02" w:rsidRPr="00387F77" w14:paraId="1633494A" w14:textId="77777777" w:rsidTr="00255169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C5078B3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Kijelölési eljárással kapcsolatos nyilatkozat</w:t>
            </w:r>
          </w:p>
        </w:tc>
      </w:tr>
      <w:tr w:rsidR="003A5E02" w:rsidRPr="00387F77" w14:paraId="408B7FE6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8F62B1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Más ágazatban kijelölési eljárás van folyamatban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ECBA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049802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-189934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  <w:tr w:rsidR="003A5E02" w:rsidRPr="00387F77" w14:paraId="48023014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B67CB6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 más ágazatban kijelölésre került-e, ha igen mely ágazatban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2A01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715369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896553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  <w:sdt>
          <w:sdtPr>
            <w:alias w:val="Ágazat"/>
            <w:tag w:val="Ágazat"/>
            <w:id w:val="-1875072371"/>
            <w:placeholder>
              <w:docPart w:val="313F61C7A2814FF785C176802D9F52CC"/>
            </w:placeholder>
            <w15:color w:val="000000"/>
            <w:dropDownList>
              <w:listItem w:displayText="Ágazat megnevezése (Kérem válasszon a listából)" w:value="Ágazat megnevezése (Kérem válasszon a listából)"/>
              <w:listItem w:displayText="Energia ágazat" w:value="Energia ágazat"/>
              <w:listItem w:displayText="Közlekedés ágazat" w:value="Közlekedés ágazat"/>
              <w:listItem w:displayText="Agrárgazdaság ágazat" w:value="Agrárgazdaság ágazat"/>
              <w:listItem w:displayText="Egészségügy ágazat" w:value="Egészségügy ágazat"/>
              <w:listItem w:displayText="Társadalombiztosítás ágazat" w:value="Társadalombiztosítás ágazat"/>
              <w:listItem w:displayText="Pénzügy ágazat" w:value="Pénzügy ágazat"/>
              <w:listItem w:displayText="Infokommunikációs technológiák ágazat" w:value="Infokommunikációs technológiák ágazat"/>
              <w:listItem w:displayText="Víz ágazat" w:value="Víz ágazat"/>
              <w:listItem w:displayText="Közbiztonság-védelem ágazat" w:value="Közbiztonság-védelem ágazat"/>
            </w:dropDownList>
          </w:sdtPr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E76B0B" w14:textId="77777777" w:rsidR="003A5E02" w:rsidRPr="00387F77" w:rsidRDefault="003A5E02" w:rsidP="00255169">
                <w:pPr>
                  <w:jc w:val="left"/>
                  <w:rPr>
                    <w:rFonts w:eastAsia="Times New Roman" w:cs="Times New Roman"/>
                    <w:szCs w:val="24"/>
                    <w:lang w:eastAsia="hu-HU"/>
                  </w:rPr>
                </w:pPr>
                <w:r>
                  <w:t>Ágazat megnevezése (Kérem válasszon a listából)</w:t>
                </w:r>
              </w:p>
            </w:tc>
          </w:sdtContent>
        </w:sdt>
      </w:tr>
      <w:tr w:rsidR="003A5E02" w:rsidRPr="00387F77" w14:paraId="40AEC741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FB5A1E" w14:textId="77777777" w:rsidR="003A5E02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kívüli rendszerelemként kijelölésre került-e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E520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6585687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7625615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</w:tbl>
    <w:p w14:paraId="7DCCB22A" w14:textId="77777777" w:rsidR="003A5E02" w:rsidRDefault="003A5E02"/>
    <w:p w14:paraId="1CBAAB46" w14:textId="3D719A53" w:rsidR="002837BA" w:rsidRPr="003E70AB" w:rsidRDefault="0018010D">
      <w:r>
        <w:t>A</w:t>
      </w:r>
      <w:r w:rsidR="002837BA" w:rsidRPr="003E70AB">
        <w:t xml:space="preserve"> létfontosságú rendszerek és létesítmények azonosításáról, kijelöléséről és védelméről szóló 2012. évi CLXVI. törvény (a továbbiakban: </w:t>
      </w:r>
      <w:proofErr w:type="spellStart"/>
      <w:r w:rsidR="002837BA" w:rsidRPr="003E70AB">
        <w:t>Lrtv</w:t>
      </w:r>
      <w:proofErr w:type="spellEnd"/>
      <w:r w:rsidR="002837BA" w:rsidRPr="003E70AB">
        <w:t xml:space="preserve">.) 2. § (1) bekezdése alapján lefolytatta az </w:t>
      </w:r>
      <w:r w:rsidR="002445C8" w:rsidRPr="003E70AB">
        <w:t>azonosítási vizsgálatot, mely alapján</w:t>
      </w:r>
      <w:r w:rsidR="002837BA" w:rsidRPr="003E70AB">
        <w:t xml:space="preserve"> a következő megállapításokra jutott:</w:t>
      </w:r>
    </w:p>
    <w:p w14:paraId="40496D0E" w14:textId="77777777" w:rsidR="006E309A" w:rsidRPr="003E70AB" w:rsidRDefault="006E309A" w:rsidP="008D081C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3E70AB" w:rsidRPr="003E70AB" w14:paraId="5EBC25A4" w14:textId="77777777" w:rsidTr="00001B8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BE976A5" w14:textId="77777777" w:rsidR="008D081C" w:rsidRPr="003E70AB" w:rsidRDefault="008D081C" w:rsidP="008D081C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6797980" w14:textId="77777777" w:rsidR="008D081C" w:rsidRPr="003E70AB" w:rsidRDefault="008D081C" w:rsidP="00EE26C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Létfontosságú rendszerelem minősítés: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36EA03" w14:textId="09B70786" w:rsidR="008D081C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1143700144"/>
                <w:placeholder>
                  <w:docPart w:val="C2AFDD449E274E0B9F9E76E9811ED7E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001B86" w:rsidRPr="003E70A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E70AB" w:rsidRPr="003E70AB" w14:paraId="1C68B481" w14:textId="77777777" w:rsidTr="00001B8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FCF963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51FC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Nemzeti létfontosságú rendszerelem kritériumainak megfelel: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16AC" w14:textId="4FD377F8" w:rsidR="00001B86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019052450"/>
                <w:placeholder>
                  <w:docPart w:val="C687E2E196564B548898EB49FDC3893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17E2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4F4CDA8D" w14:textId="77777777" w:rsidTr="00001B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E1818A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2AE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Európai létfontosságú rendszerelem kritériumainak megfelel: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E750" w14:textId="1183B6C3" w:rsidR="00001B86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00105128"/>
                <w:placeholder>
                  <w:docPart w:val="D62DBFA9C62D4F878E4F50F68B0A727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1C660195" w14:textId="77777777" w:rsidTr="00001B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7132DB" w14:textId="77777777" w:rsidR="00001B86" w:rsidRPr="003E70AB" w:rsidRDefault="00001B86" w:rsidP="00D75DF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CECD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Alapvető szolgáltatást nyújtó szereplőkre vonatkozó kritériumok teljesülnek: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871B" w14:textId="215ED8BF" w:rsidR="00001B86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127386501"/>
                <w:placeholder>
                  <w:docPart w:val="634E93C3478B4219B02779A49B6DA9D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105784C1" w14:textId="77777777" w:rsidR="002837BA" w:rsidRDefault="002837BA" w:rsidP="008D081C"/>
    <w:p w14:paraId="04BF1792" w14:textId="77777777" w:rsidR="00AF7E2D" w:rsidRPr="003E70AB" w:rsidRDefault="00AF7E2D" w:rsidP="008D081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3E70AB" w:rsidRPr="003E70AB" w14:paraId="2590B78B" w14:textId="77777777" w:rsidTr="00001B8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14:paraId="088C8881" w14:textId="77777777" w:rsidR="008D081C" w:rsidRPr="003E70A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14:paraId="125D6CAC" w14:textId="77777777" w:rsidR="008D081C" w:rsidRPr="003E70AB" w:rsidRDefault="008D081C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Horizontális kritériumok teljesülése: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14:paraId="251EB19E" w14:textId="4A764C40" w:rsidR="008D081C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409693181"/>
                <w:placeholder>
                  <w:docPart w:val="6847FD77AAA14DF5A4A222FB93C4ED2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001B86" w:rsidRPr="003E70A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E70AB" w:rsidRPr="003E70AB" w14:paraId="0473E92D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3BDE0B5D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5066CDA5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2EC0B23" w14:textId="2FFFB2FF" w:rsidR="00001B86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69075380"/>
                <w:placeholder>
                  <w:docPart w:val="F595075E16B543FCA51B00691818411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7A72A9F5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DC5244F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F0ED70C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75CB403" w14:textId="55949D4E" w:rsidR="00001B86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085063138"/>
                <w:placeholder>
                  <w:docPart w:val="A9FB8DE517B6422097CD92420C8EDEA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27BEAF94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1BEF182A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E7EB5FC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E185D44" w14:textId="0C6317F9" w:rsidR="00001B86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165780635"/>
                <w:placeholder>
                  <w:docPart w:val="24DB9A8BBBAE4F21BCDBDAF8152A33C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2B881F10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9628B3E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484B87E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2A693FC" w14:textId="2F734006" w:rsidR="00001B86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668406883"/>
                <w:placeholder>
                  <w:docPart w:val="DC163D9FB9EE4127857180FBC6893BF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21AF37E3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201C6D99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7DA556AD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AFB31B8" w14:textId="03FA3A34" w:rsidR="00001B86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911344071"/>
                <w:placeholder>
                  <w:docPart w:val="8FA66F399B0145A9A34B445395CA77C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76E39EB6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9FFC359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43F61CE6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3BF8F27" w14:textId="5E196E66" w:rsidR="00001B86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707250567"/>
                <w:placeholder>
                  <w:docPart w:val="A2A7220135B24F62ADC3B5132CFCBC1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154C9A44" w14:textId="77777777" w:rsidR="008D081C" w:rsidRPr="003E70AB" w:rsidRDefault="008D081C" w:rsidP="002837B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3E70AB" w:rsidRPr="003E70AB" w14:paraId="09AFDC20" w14:textId="77777777" w:rsidTr="00001B8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14:paraId="36C6D6C7" w14:textId="77777777" w:rsidR="008D081C" w:rsidRPr="003E70AB" w:rsidRDefault="008D081C" w:rsidP="008D08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III.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14:paraId="052A735A" w14:textId="0A28ED59" w:rsidR="008D081C" w:rsidRPr="003E70AB" w:rsidRDefault="00503CE6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Nemzeti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ainak teljesülése</w:t>
            </w: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 w:rsidR="00BF2E5B"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[249/2017. (IX. 5.) Korm. rendelet</w:t>
            </w:r>
            <w:r w:rsidR="00363958"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9</w:t>
            </w:r>
            <w:r w:rsidR="00BF2E5B"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-12. §]</w:t>
            </w:r>
            <w:r w:rsidR="008D081C"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14:paraId="4897FC1E" w14:textId="4882A71A" w:rsidR="008D081C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538018725"/>
                <w:placeholder>
                  <w:docPart w:val="D830F7FA3D084CA6BFBED9B3556F94D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001B86" w:rsidRPr="003E70A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E70AB" w:rsidRPr="003E70AB" w14:paraId="59CF53F9" w14:textId="77777777" w:rsidTr="00001B8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3A9C6735" w14:textId="5F26153F" w:rsidR="00BF2E5B" w:rsidRPr="003E70AB" w:rsidRDefault="00BF2E5B" w:rsidP="00503CE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Internet-hozzáférési szolgáltatás és internet-infrastruktúra alágazat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D301CD8" w14:textId="0B8A20A7" w:rsidR="00BF2E5B" w:rsidRPr="003E70AB" w:rsidRDefault="00BF2E5B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[9. § </w:t>
            </w:r>
            <w:r w:rsidR="00E037CE">
              <w:rPr>
                <w:rFonts w:eastAsia="Times New Roman" w:cs="Times New Roman"/>
                <w:szCs w:val="24"/>
                <w:lang w:eastAsia="hu-HU"/>
              </w:rPr>
              <w:t xml:space="preserve">a)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E037CE">
              <w:rPr>
                <w:rFonts w:eastAsia="Times New Roman" w:cs="Times New Roman"/>
                <w:szCs w:val="24"/>
                <w:lang w:eastAsia="hu-HU"/>
              </w:rPr>
              <w:t>a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>)]</w:t>
            </w:r>
          </w:p>
        </w:tc>
      </w:tr>
      <w:tr w:rsidR="003E70AB" w:rsidRPr="003E70AB" w14:paraId="691834B4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1D55891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70B375BC" w14:textId="4EFAFF8B" w:rsidR="00001B86" w:rsidRPr="003E70AB" w:rsidRDefault="00D75DF1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001B86" w:rsidRPr="003E70AB">
              <w:rPr>
                <w:rFonts w:eastAsia="Times New Roman" w:cs="Times New Roman"/>
                <w:szCs w:val="24"/>
                <w:lang w:eastAsia="hu-HU"/>
              </w:rPr>
              <w:t xml:space="preserve">lyan rendszerelem, amelynek igénybevételével az elektronikus hírközlési szolgáltató erre irányuló szerződés vagy jogszabályi rendelkezés </w:t>
            </w:r>
            <w:proofErr w:type="gramStart"/>
            <w:r w:rsidR="00001B86" w:rsidRPr="003E70AB">
              <w:rPr>
                <w:rFonts w:eastAsia="Times New Roman" w:cs="Times New Roman"/>
                <w:szCs w:val="24"/>
                <w:lang w:eastAsia="hu-HU"/>
              </w:rPr>
              <w:t>alapján</w:t>
            </w:r>
            <w:proofErr w:type="gramEnd"/>
            <w:r w:rsidR="00001B86" w:rsidRPr="003E70AB">
              <w:rPr>
                <w:rFonts w:eastAsia="Times New Roman" w:cs="Times New Roman"/>
                <w:szCs w:val="24"/>
                <w:lang w:eastAsia="hu-HU"/>
              </w:rPr>
              <w:t xml:space="preserve"> Magyarország területén</w:t>
            </w:r>
          </w:p>
          <w:p w14:paraId="2FB89CF2" w14:textId="650A00F8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internet-hozzáférési szolgáltatást nyújt, illetve a szolgáltatás nyújtásához szükséges internet-infrastruktúrát biztosít</w:t>
            </w:r>
            <w:r w:rsidR="00E037CE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[9. § a)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aa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869ACD4" w14:textId="0DD83C3B" w:rsidR="00001B86" w:rsidRPr="003E70AB" w:rsidRDefault="003A5E02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410545439"/>
                <w:placeholder>
                  <w:docPart w:val="2C30C32300D04E24866F079B2F1D9E7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76FF5306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5F26EB06" w14:textId="17B693C1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>2.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3133E7C" w14:textId="06D5D7EE" w:rsidR="0018010D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</w:rPr>
              <w:t>A</w:t>
            </w:r>
            <w:r w:rsidRPr="003E70AB">
              <w:rPr>
                <w:rFonts w:eastAsia="Calibri"/>
              </w:rPr>
              <w:t xml:space="preserve">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foglalt táblázat 23-25. és 27. sora szerinti </w:t>
            </w:r>
            <w:proofErr w:type="spellStart"/>
            <w:r w:rsidRPr="003E70AB">
              <w:rPr>
                <w:rFonts w:eastAsia="Calibri"/>
              </w:rPr>
              <w:t>alágazatba</w:t>
            </w:r>
            <w:proofErr w:type="spellEnd"/>
            <w:r w:rsidRPr="003E70AB">
              <w:rPr>
                <w:rFonts w:eastAsia="Calibri"/>
              </w:rPr>
              <w:t xml:space="preserve"> tartozó olyan rendszerelem, amelyet az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meghatározott ágazat valamelyikébe tartozó üzemeltető nemzeti létfontosságú rendszerelemének üzemeltetése érdekében vesz igénybe. [10/A.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511E2C" w14:textId="22FBC47E" w:rsidR="0018010D" w:rsidRDefault="003A5E02" w:rsidP="0018010D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68524443"/>
                <w:placeholder>
                  <w:docPart w:val="85D36CCE72C44845B6D35F363647346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32D69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7E17EF3C" w14:textId="77777777" w:rsidTr="00864314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7E406EEF" w14:textId="77777777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Elektronikus hírközlési szolgáltatások, elektronikus hírközlő hálózatok alágazat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8ECC395" w14:textId="2034A619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[9. §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a)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ab,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b)]</w:t>
            </w:r>
          </w:p>
        </w:tc>
      </w:tr>
      <w:tr w:rsidR="0018010D" w:rsidRPr="003E70AB" w14:paraId="5F7296CB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0AAC89D" w14:textId="3DC234C2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3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12DF061B" w14:textId="654D6434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lyan rendszerelem, amelynek igénybevételével az elektronikus hírközlési szolgáltató erre irányuló szerződés vagy jogszabályi rendelkezés </w:t>
            </w:r>
            <w:proofErr w:type="gramStart"/>
            <w:r w:rsidRPr="003E70AB">
              <w:rPr>
                <w:rFonts w:eastAsia="Times New Roman" w:cs="Times New Roman"/>
                <w:szCs w:val="24"/>
                <w:lang w:eastAsia="hu-HU"/>
              </w:rPr>
              <w:t>alapján</w:t>
            </w:r>
            <w:proofErr w:type="gram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Magyarország területén</w:t>
            </w:r>
            <w:r w:rsidRPr="003E70AB">
              <w:rPr>
                <w:rFonts w:eastAsia="Calibri"/>
              </w:rPr>
              <w:t xml:space="preserve"> elektronikus hírközlési szolgáltatást nyújt, illetve a szolgáltatás nyújtásához szükséges elektronikus hírközlő hálózatokat biztosít</w:t>
            </w:r>
            <w:r>
              <w:rPr>
                <w:rFonts w:eastAsia="Calibri"/>
              </w:rPr>
              <w:t>.</w:t>
            </w:r>
            <w:r w:rsidRPr="003E70AB">
              <w:rPr>
                <w:rFonts w:eastAsia="Calibri"/>
              </w:rPr>
              <w:t xml:space="preserve">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[9. § a) ab)]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0F9EFD6" w14:textId="5C02AE2E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819114102"/>
                <w:placeholder>
                  <w:docPart w:val="934707E49FED443B898B00E839A80C5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0D261C77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D312069" w14:textId="5D73D700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4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0B509A1" w14:textId="1ED4D072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lyan rendszerelem, amelynek igénybevételével </w:t>
            </w:r>
            <w:r w:rsidRPr="003E70AB">
              <w:rPr>
                <w:rFonts w:eastAsia="Calibri"/>
              </w:rPr>
              <w:t xml:space="preserve">az egyetemes elektronikus hírközlési szolgáltató az elektronikus hírközlésről szóló 2003. évi C. törvény (a továbbiakban: </w:t>
            </w:r>
            <w:proofErr w:type="spellStart"/>
            <w:r w:rsidRPr="003E70AB">
              <w:rPr>
                <w:rFonts w:eastAsia="Calibri"/>
              </w:rPr>
              <w:t>Eht</w:t>
            </w:r>
            <w:proofErr w:type="spellEnd"/>
            <w:r w:rsidRPr="003E70AB">
              <w:rPr>
                <w:rFonts w:eastAsia="Calibri"/>
              </w:rPr>
              <w:t>.) szerinti egyetemes elektronikus hírközlési szolgáltatást nyújt</w:t>
            </w:r>
            <w:r>
              <w:rPr>
                <w:rFonts w:eastAsia="Calibri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C3F22C8" w14:textId="191420AF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4536032"/>
                <w:placeholder>
                  <w:docPart w:val="27CDAACB05A943E8B53048968FC5F05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6A5DC972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357E320" w14:textId="400BFF8E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5.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DB11DBD" w14:textId="3A51D3F5" w:rsidR="0018010D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</w:rPr>
              <w:t>A</w:t>
            </w:r>
            <w:r w:rsidRPr="003E70AB">
              <w:rPr>
                <w:rFonts w:eastAsia="Calibri"/>
              </w:rPr>
              <w:t xml:space="preserve">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foglalt táblázat 23-25. és 27. sora szerinti </w:t>
            </w:r>
            <w:proofErr w:type="spellStart"/>
            <w:r w:rsidRPr="003E70AB">
              <w:rPr>
                <w:rFonts w:eastAsia="Calibri"/>
              </w:rPr>
              <w:t>alágazatba</w:t>
            </w:r>
            <w:proofErr w:type="spellEnd"/>
            <w:r w:rsidRPr="003E70AB">
              <w:rPr>
                <w:rFonts w:eastAsia="Calibri"/>
              </w:rPr>
              <w:t xml:space="preserve"> tartozó olyan rendszerelem, amelyet az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meghatározott ágazat valamelyikébe tartozó üzemeltető nemzeti létfontosságú rendszerelemének üzemeltetése érdekében vesz igénybe. [10/A.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CEB0B4" w14:textId="69309A7E" w:rsidR="0018010D" w:rsidRDefault="003A5E02" w:rsidP="0018010D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307007814"/>
                <w:placeholder>
                  <w:docPart w:val="AC77EA3D6FD1497C9B4D27ED22A5E5D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32D69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499146B0" w14:textId="77777777" w:rsidTr="00001B8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0A1EB17D" w14:textId="3E20D631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Műsorszórás alágazat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68BBAFC" w14:textId="77777777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[10. §]</w:t>
            </w:r>
          </w:p>
        </w:tc>
      </w:tr>
      <w:tr w:rsidR="0018010D" w:rsidRPr="003E70AB" w14:paraId="0D327748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551B26A" w14:textId="6BB8AB0B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6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0A367C9B" w14:textId="59030C43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4C7CF0">
              <w:rPr>
                <w:rFonts w:eastAsia="Times New Roman" w:cs="Times New Roman"/>
                <w:szCs w:val="24"/>
                <w:lang w:eastAsia="hu-HU"/>
              </w:rPr>
              <w:t>l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yan </w:t>
            </w:r>
            <w:r w:rsidRPr="003E70AB">
              <w:rPr>
                <w:rFonts w:eastAsia="Calibri"/>
              </w:rPr>
              <w:t>rendszerelem, amelynek igénybevételével nyújtott műsorszórási szolgáltatás Magyarország lakosságának legalább 70 %-a számára elérhető.</w:t>
            </w:r>
            <w:r>
              <w:rPr>
                <w:rFonts w:eastAsia="Calibri"/>
              </w:rPr>
              <w:t xml:space="preserve">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[10. §]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756EF98" w14:textId="4D9ECC93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011177885"/>
                <w:placeholder>
                  <w:docPart w:val="F824FC1FE6644436909C4BE40956FC1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697576DC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373427E" w14:textId="2686C8CC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7.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7CAB7DC" w14:textId="3AFCBA74" w:rsidR="0018010D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</w:rPr>
              <w:t>A</w:t>
            </w:r>
            <w:r w:rsidRPr="003E70AB">
              <w:rPr>
                <w:rFonts w:eastAsia="Calibri"/>
              </w:rPr>
              <w:t xml:space="preserve">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foglalt táblázat 23-25. és 27. sora szerinti </w:t>
            </w:r>
            <w:proofErr w:type="spellStart"/>
            <w:r w:rsidRPr="003E70AB">
              <w:rPr>
                <w:rFonts w:eastAsia="Calibri"/>
              </w:rPr>
              <w:t>alágazatba</w:t>
            </w:r>
            <w:proofErr w:type="spellEnd"/>
            <w:r w:rsidRPr="003E70AB">
              <w:rPr>
                <w:rFonts w:eastAsia="Calibri"/>
              </w:rPr>
              <w:t xml:space="preserve"> tartozó olyan rendszerelem, amelyet az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meghatározott ágazat valamelyikébe tartozó üzemeltető nemzeti létfontosságú rendszerelemének üzemeltetése érdekében vesz igénybe. [10/A.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C55D4" w14:textId="2BD50F16" w:rsidR="0018010D" w:rsidRDefault="003A5E02" w:rsidP="0018010D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710022273"/>
                <w:placeholder>
                  <w:docPart w:val="9BB3E3AE183441549789924D4AC3FD9F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32D69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796C3B78" w14:textId="77777777" w:rsidTr="00001B8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15226350" w14:textId="0CC5ECF2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Postai szolgáltatások alágazat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6348C2F6" w14:textId="77777777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[11. §]</w:t>
            </w:r>
          </w:p>
        </w:tc>
      </w:tr>
      <w:tr w:rsidR="0018010D" w:rsidRPr="003E70AB" w14:paraId="7CEE7968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8325E35" w14:textId="548513F1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8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4F54FB95" w14:textId="5D400934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egyetemes postai szolgáltató honvédelmi intézkedési és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veszélyelhárítási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tervében megjelölt rendszereleme, amely a különleges jogrend idején kizárólag a - jogszabályban meghatározott - követelménytámasztó szervek részére ellátott postai szolgáltatások működtetéséhez szükséges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[11. §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a)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A44654A" w14:textId="60E4D8BF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68077611"/>
                <w:placeholder>
                  <w:docPart w:val="2D8CFDF3768C485A8D3483807A9B8FD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1FD32937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3B48D74" w14:textId="0C2050D4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9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0A392F4" w14:textId="6A4B13B5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egyetemes postai szolgáltató üzletmenet-folytonossági tervében meghatározott olyan rendszerelem</w:t>
            </w:r>
            <w:r>
              <w:rPr>
                <w:rFonts w:eastAsia="Times New Roman" w:cs="Times New Roman"/>
                <w:szCs w:val="24"/>
                <w:lang w:eastAsia="hu-HU"/>
              </w:rPr>
              <w:t>e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, amelynek kiesése esetén az általa ellátott postai szolgáltatások működtetéséhez szükséges napi központi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küldeményfeldolgozói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átlagos kapacitása 40% alá csökken, és 48 órát meghaladó időtartam alatt azonos tevékenységet ellátni képes rendszerelemmel nem váltható ki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[11. §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b)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495F20" w14:textId="26F0956F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087918945"/>
                <w:placeholder>
                  <w:docPart w:val="0F61F49E221C4114A8CA0EDA26CD977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7BFA1FF3" w14:textId="77777777" w:rsidTr="00001B8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02E0ED9D" w14:textId="439C0EE4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Kormányzati elektronikus információs rendszerek alágazat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A085038" w14:textId="77777777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[12. §]</w:t>
            </w:r>
          </w:p>
        </w:tc>
      </w:tr>
      <w:tr w:rsidR="0018010D" w:rsidRPr="003E70AB" w14:paraId="302909B2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45A8B989" w14:textId="2332EAB5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10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4E288AB" w14:textId="30F5C225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J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ogszabályban meghatározott kormányzati célú hálózat, illetve infokommunikációs rendszer vagy rendszerek működését biztosítja és legalább tízezer természetes személy közigazgatási ügyintézési tevékenységét támogatja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[12. §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A20866" w14:textId="2A6172DC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9474290"/>
                <w:placeholder>
                  <w:docPart w:val="6536CCA6A6C44F638EDA6B64D9B4215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524AE0C0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3165C6EF" w14:textId="356C5E23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>11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88D8D6D" w14:textId="7964F41C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J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ogszabályban meghatározott kormányzati célú hálózat, illetve infokommunikációs rendszer vagy rendszerek működését biztosítja és az emberéletet is fenyegető veszélyhelyzet előrejelzését, jelzését vagy az emberéletet is fenyegető katasztrófa elhárítását támogatja [12. §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7756D4" w14:textId="1F6BE8F5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141640601"/>
                <w:placeholder>
                  <w:docPart w:val="FC2C87E81A8742188B17BA1E9C87C7B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4AE1ECE3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3E6580AC" w14:textId="19642A2D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12.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706232B" w14:textId="17DE396F" w:rsidR="0018010D" w:rsidRDefault="007F4B1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</w:rPr>
              <w:t>A</w:t>
            </w:r>
            <w:r w:rsidR="0018010D" w:rsidRPr="003E70AB">
              <w:rPr>
                <w:rFonts w:eastAsia="Calibri"/>
              </w:rPr>
              <w:t xml:space="preserve">z </w:t>
            </w:r>
            <w:proofErr w:type="spellStart"/>
            <w:r w:rsidR="0018010D" w:rsidRPr="003E70AB">
              <w:rPr>
                <w:rFonts w:eastAsia="Calibri"/>
              </w:rPr>
              <w:t>Lrtv</w:t>
            </w:r>
            <w:proofErr w:type="spellEnd"/>
            <w:r w:rsidR="0018010D" w:rsidRPr="003E70AB">
              <w:rPr>
                <w:rFonts w:eastAsia="Calibri"/>
              </w:rPr>
              <w:t xml:space="preserve">. </w:t>
            </w:r>
            <w:r w:rsidR="0018010D" w:rsidRPr="003E70AB">
              <w:rPr>
                <w:rFonts w:eastAsia="Calibri"/>
                <w:i/>
              </w:rPr>
              <w:t>1. mellékletében</w:t>
            </w:r>
            <w:r w:rsidR="0018010D" w:rsidRPr="003E70AB">
              <w:rPr>
                <w:rFonts w:eastAsia="Calibri"/>
              </w:rPr>
              <w:t xml:space="preserve"> foglalt táblázat 23-25. és 27. sora szerinti </w:t>
            </w:r>
            <w:proofErr w:type="spellStart"/>
            <w:r w:rsidR="0018010D" w:rsidRPr="003E70AB">
              <w:rPr>
                <w:rFonts w:eastAsia="Calibri"/>
              </w:rPr>
              <w:t>alágazatba</w:t>
            </w:r>
            <w:proofErr w:type="spellEnd"/>
            <w:r w:rsidR="0018010D" w:rsidRPr="003E70AB">
              <w:rPr>
                <w:rFonts w:eastAsia="Calibri"/>
              </w:rPr>
              <w:t xml:space="preserve"> tartozó olyan rendszerelem, amelyet az </w:t>
            </w:r>
            <w:proofErr w:type="spellStart"/>
            <w:r w:rsidR="0018010D" w:rsidRPr="003E70AB">
              <w:rPr>
                <w:rFonts w:eastAsia="Calibri"/>
              </w:rPr>
              <w:t>Lrtv</w:t>
            </w:r>
            <w:proofErr w:type="spellEnd"/>
            <w:r w:rsidR="0018010D" w:rsidRPr="003E70AB">
              <w:rPr>
                <w:rFonts w:eastAsia="Calibri"/>
              </w:rPr>
              <w:t xml:space="preserve">. </w:t>
            </w:r>
            <w:r w:rsidR="0018010D" w:rsidRPr="003E70AB">
              <w:rPr>
                <w:rFonts w:eastAsia="Calibri"/>
                <w:i/>
              </w:rPr>
              <w:t>1. mellékletében</w:t>
            </w:r>
            <w:r w:rsidR="0018010D" w:rsidRPr="003E70AB">
              <w:rPr>
                <w:rFonts w:eastAsia="Calibri"/>
              </w:rPr>
              <w:t xml:space="preserve"> meghatározott ágazat valamelyikébe tartozó üzemeltető nemzeti létfontosságú rendszerelemének üzemeltetése érdekében vesz igénybe. [10/A.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801CE9" w14:textId="2B1C5F21" w:rsidR="0018010D" w:rsidRDefault="003A5E02" w:rsidP="0018010D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4411183"/>
                <w:placeholder>
                  <w:docPart w:val="203CDDD9C06B44C795ABE597964ED0F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3086E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57DA79AD" w14:textId="77777777" w:rsidTr="00001B8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</w:tcPr>
          <w:p w14:paraId="1D9D0882" w14:textId="77777777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III/A. 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</w:tcPr>
          <w:p w14:paraId="2C5C2624" w14:textId="76979591" w:rsidR="0018010D" w:rsidRPr="003E70AB" w:rsidRDefault="000856EC" w:rsidP="0018010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Európai létfontosságú rendszerelemek ágazati kritériumainak teljesülése </w:t>
            </w:r>
            <w:r w:rsidR="0018010D" w:rsidRPr="003E70AB">
              <w:rPr>
                <w:rFonts w:eastAsia="Times New Roman" w:cs="Times New Roman"/>
                <w:b/>
                <w:szCs w:val="24"/>
                <w:lang w:eastAsia="hu-HU"/>
              </w:rPr>
              <w:t>[14. §]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662FEE6B" w14:textId="40C9A96E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1443377956"/>
                <w:placeholder>
                  <w:docPart w:val="3E291C63BDA44CB39726C1ADB9205E4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18010D" w:rsidRPr="003E70A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18010D" w:rsidRPr="003E70AB" w14:paraId="197CFF84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737AD6E2" w14:textId="0ED9FE1C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3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</w:tcPr>
          <w:p w14:paraId="4A9291AA" w14:textId="1CE99725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egyetemes postai szolgáltató által nyújtott nemzetközi viszonylatú küldeményforgalmi szolgáltatások érdekében működtetett olyan rendszerelem, amelynek kiesése esetén a nemzetközi viszonylatú postai szolgáltatás ellátása 48 órát meghaladó időtartamban ellehetetlenül, és ezen időtartam alatt azonos tevékenységet ellátni képes rendszerelemmel nem váltható ki [14. § (1)]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3EB0072" w14:textId="2DDDE5F1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787117163"/>
                <w:placeholder>
                  <w:docPart w:val="490364CBDD164B5B97011D4E0F3BF8B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72931893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B632638" w14:textId="0E31AE44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4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</w:tcPr>
          <w:p w14:paraId="55BE262F" w14:textId="78EC86C3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lyan rendszerelem, amely nemzetközi hálózat vagy rendszer része, vagy nemzetközi hálózatok vagy rendszerek számára közvetlen hozzáférést biztosít, az általa nyújtott szolgáltatás kiesése más rendszerelemmel nem váltható ki, és amely valamely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EGT-állammal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vagy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EGT-államokkal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való kormányzati szintű együttműködési kötelezettség teljesítését biztosítja vagy támogatja [14. § (2) a)]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CBAC04" w14:textId="00CDC6C0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301799074"/>
                <w:placeholder>
                  <w:docPart w:val="1AA95821121144A1BA56DB6564E12C5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187F6E8B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1022BAD0" w14:textId="7B2A5A19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5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</w:tcPr>
          <w:p w14:paraId="1F657756" w14:textId="467EB9C3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lyan rendszerelem, amely nemzetközi hálózat vagy rendszer része, vagy nemzetközi hálózatok vagy rendszerek számára közvetlen hozzáférést </w:t>
            </w:r>
            <w:proofErr w:type="gramStart"/>
            <w:r w:rsidRPr="003E70AB">
              <w:rPr>
                <w:rFonts w:eastAsia="Times New Roman" w:cs="Times New Roman"/>
                <w:szCs w:val="24"/>
                <w:lang w:eastAsia="hu-HU"/>
              </w:rPr>
              <w:t>biztosít</w:t>
            </w:r>
            <w:proofErr w:type="gram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és amely nemzetközi kötelezettségvállalás keretében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katasztrófaelhárítási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terrorelhárítási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feladatok kezelését biztosítja vagy támogatja [14. § (2) b)]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29FD372" w14:textId="71DACA83" w:rsidR="0018010D" w:rsidRPr="003E70AB" w:rsidRDefault="003A5E02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173029295"/>
                <w:placeholder>
                  <w:docPart w:val="1744172783984BA48E4194A230075F2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6BC091D3" w14:textId="77777777" w:rsidR="000F417F" w:rsidRPr="003E70AB" w:rsidRDefault="000F417F" w:rsidP="002837BA">
      <w:pPr>
        <w:rPr>
          <w:b/>
        </w:rPr>
      </w:pPr>
    </w:p>
    <w:p w14:paraId="55A748DB" w14:textId="77777777" w:rsidR="00D22750" w:rsidRPr="003E70AB" w:rsidRDefault="00D22750" w:rsidP="002837BA">
      <w:pPr>
        <w:rPr>
          <w:b/>
        </w:rPr>
      </w:pPr>
    </w:p>
    <w:p w14:paraId="698FB0A8" w14:textId="77777777" w:rsidR="00D22750" w:rsidRPr="003E70AB" w:rsidRDefault="00D22750" w:rsidP="002837BA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3"/>
        <w:gridCol w:w="4819"/>
      </w:tblGrid>
      <w:tr w:rsidR="003E70AB" w:rsidRPr="003E70AB" w14:paraId="70BA9D5C" w14:textId="77777777" w:rsidTr="00001B8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bottom"/>
            <w:hideMark/>
          </w:tcPr>
          <w:p w14:paraId="487902EF" w14:textId="77777777" w:rsidR="0059181E" w:rsidRPr="003E70AB" w:rsidRDefault="0059181E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IV.</w:t>
            </w:r>
          </w:p>
        </w:tc>
        <w:tc>
          <w:tcPr>
            <w:tcW w:w="8112" w:type="dxa"/>
            <w:gridSpan w:val="2"/>
            <w:shd w:val="clear" w:color="000000" w:fill="FFE599"/>
            <w:vAlign w:val="center"/>
            <w:hideMark/>
          </w:tcPr>
          <w:p w14:paraId="657265DC" w14:textId="77777777" w:rsidR="0059181E" w:rsidRPr="003E70AB" w:rsidRDefault="0059181E" w:rsidP="00F750DD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Indokolás:</w:t>
            </w:r>
          </w:p>
        </w:tc>
      </w:tr>
      <w:tr w:rsidR="003E70AB" w:rsidRPr="003E70AB" w14:paraId="546696C8" w14:textId="77777777" w:rsidTr="00001B86">
        <w:trPr>
          <w:trHeight w:val="645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233B69A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a)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4F1063D" w14:textId="77777777" w:rsidR="00F750DD" w:rsidRPr="003E70AB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Rendszerelem általános bemutatása (</w:t>
            </w:r>
            <w:proofErr w:type="gramStart"/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tevékenység</w:t>
            </w:r>
            <w:r w:rsidR="00426F7A" w:rsidRPr="003E70AB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spellStart"/>
            <w:proofErr w:type="gramEnd"/>
            <w:r w:rsidR="00426F7A" w:rsidRPr="003E70AB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="00426F7A" w:rsidRPr="003E70AB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 / nyújtott szolgáltatás</w:t>
            </w:r>
            <w:r w:rsidR="00426F7A" w:rsidRPr="003E70AB">
              <w:rPr>
                <w:rFonts w:eastAsia="Times New Roman" w:cs="Times New Roman"/>
                <w:b/>
                <w:szCs w:val="24"/>
                <w:lang w:eastAsia="hu-HU"/>
              </w:rPr>
              <w:t>(ok)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 / etc.)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D893943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0860D352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7EB34F85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b)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3FFE8B7D" w14:textId="77777777" w:rsidR="00F750DD" w:rsidRPr="003E70AB" w:rsidRDefault="008E181B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Horizontális </w:t>
            </w:r>
            <w:proofErr w:type="gramStart"/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F750DD" w:rsidRPr="003E70AB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="00F750DD" w:rsidRPr="003E70AB">
              <w:rPr>
                <w:rFonts w:eastAsia="Times New Roman" w:cs="Times New Roman"/>
                <w:b/>
                <w:szCs w:val="24"/>
                <w:lang w:eastAsia="hu-HU"/>
              </w:rPr>
              <w:t>ok)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33A2316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239773BB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597997B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ba</w:t>
            </w:r>
            <w:proofErr w:type="spellEnd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3E7A900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94B2A03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68405E0E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43FA115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bb</w:t>
            </w:r>
            <w:proofErr w:type="spellEnd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1813556F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8C13CA5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27F89F7E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865304E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bc</w:t>
            </w:r>
            <w:proofErr w:type="spellEnd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CFAE56C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04025D8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23871BDC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80B7E51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bd</w:t>
            </w:r>
            <w:proofErr w:type="spellEnd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3BF99F3A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25E3794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56354F97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11447A67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be)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B186CBB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30FF4F6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6F53B1C5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63B45F8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bf</w:t>
            </w:r>
            <w:proofErr w:type="spellEnd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3AF82D6F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DF3DC34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7904FFDA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78D7CE92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c)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A1CA88F" w14:textId="77777777" w:rsidR="00F750DD" w:rsidRPr="003E70AB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Ágazati </w:t>
            </w:r>
            <w:proofErr w:type="gramStart"/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4A3CD3" w:rsidRPr="003E70AB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ok</w:t>
            </w:r>
            <w:r w:rsidR="004A3CD3" w:rsidRPr="003E70AB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87B309F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</w:tbl>
    <w:p w14:paraId="34B8C2F0" w14:textId="77777777" w:rsidR="002A6B3D" w:rsidRDefault="002A6B3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5671"/>
        <w:gridCol w:w="1275"/>
      </w:tblGrid>
      <w:tr w:rsidR="003A5E02" w:rsidRPr="00387F77" w14:paraId="048E6143" w14:textId="777777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0851DD3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V.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D5F7C1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Kockázatelemzés eredménye a IV. a) pontban megjelölt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szolgáltatás(</w:t>
            </w:r>
            <w:proofErr w:type="gram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ok) / tevékenység(</w:t>
            </w:r>
            <w:proofErr w:type="spell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) vonatkozásában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az egyszerűsített kockázatelemzés alapján (kérjük csatolni)</w:t>
            </w:r>
          </w:p>
        </w:tc>
      </w:tr>
      <w:tr w:rsidR="003A5E02" w:rsidRPr="00387F77" w14:paraId="34DBF979" w14:textId="777777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35F904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EF8B3" w14:textId="77777777" w:rsidR="003A5E02" w:rsidRPr="001B2461" w:rsidRDefault="003A5E0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kategória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7DA99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Kockázat leírása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9E4D1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érték</w:t>
            </w:r>
          </w:p>
        </w:tc>
      </w:tr>
      <w:tr w:rsidR="003A5E02" w:rsidRPr="00387F77" w14:paraId="24CC2336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FE5EBC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52F3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természeti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0979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2E96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A5E02" w:rsidRPr="00387F77" w14:paraId="453CB6A2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6F859D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BE50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ipari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DA94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3F99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87F77" w14:paraId="5E34849C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374DD3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83D9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technológiai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00C3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0617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87F77" w14:paraId="3A71D007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D03003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A6AE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informatikai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0E8A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C037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87F77" w14:paraId="2C6FCC26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467269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0621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humán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ED9D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80C5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32E59046" w14:textId="77777777" w:rsidR="003A5E02" w:rsidRPr="003E70AB" w:rsidRDefault="003A5E02"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14"/>
        <w:gridCol w:w="5386"/>
      </w:tblGrid>
      <w:tr w:rsidR="003E70AB" w:rsidRPr="003E70AB" w14:paraId="6C98AADA" w14:textId="77777777" w:rsidTr="00001B86">
        <w:trPr>
          <w:trHeight w:val="3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F1B47F5" w14:textId="77777777" w:rsidR="0059181E" w:rsidRPr="003E70AB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VI.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4A44284" w14:textId="77777777" w:rsidR="0059181E" w:rsidRPr="003E70AB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Azonosítási vizsgálat </w:t>
            </w:r>
          </w:p>
        </w:tc>
      </w:tr>
      <w:tr w:rsidR="003E70AB" w:rsidRPr="003E70AB" w14:paraId="3909AF7D" w14:textId="77777777" w:rsidTr="00001B8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DF526D" w14:textId="77777777" w:rsidR="00635293" w:rsidRPr="003E70A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E25D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kezdő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DB731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5810349C" w14:textId="77777777" w:rsidTr="00001B8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9E1C56" w14:textId="77777777" w:rsidR="00635293" w:rsidRPr="003E70A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E57D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befejező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DA281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0B5DFE68" w14:textId="77777777" w:rsidTr="00001B8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F275B" w14:textId="77777777" w:rsidR="00635293" w:rsidRPr="003E70A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8A00" w14:textId="77777777" w:rsidR="00EC6888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elkészítésében résztvevők</w:t>
            </w:r>
          </w:p>
          <w:p w14:paraId="2C9C07D5" w14:textId="77777777" w:rsidR="00635293" w:rsidRPr="003E70AB" w:rsidRDefault="00EC6888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(név, beosztás, szakterület)</w:t>
            </w:r>
            <w:r w:rsidR="00635293" w:rsidRPr="003E70AB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52F8C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270F061F" w14:textId="77777777" w:rsidTr="00001B8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F588AA" w14:textId="77777777" w:rsidR="00635293" w:rsidRPr="003E70A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d)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B407" w14:textId="77777777" w:rsidR="00635293" w:rsidRPr="003E70AB" w:rsidRDefault="00762A0B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üzemeltető képviselőjének </w:t>
            </w:r>
            <w:r w:rsidR="00635293" w:rsidRPr="003E70AB">
              <w:rPr>
                <w:rFonts w:eastAsia="Times New Roman" w:cs="Times New Roman"/>
                <w:szCs w:val="24"/>
                <w:lang w:eastAsia="hu-HU"/>
              </w:rPr>
              <w:t>aláírás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3E70AB">
              <w:rPr>
                <w:rFonts w:eastAsia="Times New Roman" w:cs="Times New Roman"/>
                <w:szCs w:val="24"/>
                <w:lang w:eastAsia="hu-HU"/>
              </w:rPr>
              <w:t xml:space="preserve"> (elektronikus aláírás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3E70AB">
              <w:rPr>
                <w:rFonts w:eastAsia="Times New Roman" w:cs="Times New Roman"/>
                <w:szCs w:val="24"/>
                <w:lang w:eastAsia="hu-HU"/>
              </w:rPr>
              <w:t>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F5B52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066AA8FC" w14:textId="77777777" w:rsidR="008C0AAD" w:rsidRDefault="008C0AA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503CE6" w:rsidRPr="00234BB5" w14:paraId="0DD9B2F1" w14:textId="77777777" w:rsidTr="0086431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7D1CE01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6D8FFCA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Üzemeltetői javaslat</w:t>
            </w:r>
          </w:p>
        </w:tc>
      </w:tr>
      <w:tr w:rsidR="00503CE6" w:rsidRPr="00234BB5" w14:paraId="5B55A56C" w14:textId="77777777" w:rsidTr="00864314">
        <w:trPr>
          <w:trHeight w:val="6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270C2" w14:textId="77777777" w:rsidR="00503CE6" w:rsidRPr="00234BB5" w:rsidRDefault="00503CE6" w:rsidP="0086431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CBEEF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3AF8DA0C" w14:textId="77777777" w:rsidR="00503CE6" w:rsidRDefault="00503CE6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503CE6" w:rsidRPr="00234BB5" w14:paraId="6763A490" w14:textId="77777777" w:rsidTr="0086431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F0FEC92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0F37888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</w:t>
            </w:r>
            <w:r w:rsidRPr="008856DE">
              <w:rPr>
                <w:rFonts w:eastAsia="Times New Roman" w:cs="Times New Roman"/>
                <w:b/>
                <w:szCs w:val="24"/>
                <w:lang w:eastAsia="hu-HU"/>
              </w:rPr>
              <w:t>z üzemeltetőnek az azonosítási jelentés telje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sségére vonatkozó nyilatkozata</w:t>
            </w:r>
          </w:p>
        </w:tc>
      </w:tr>
      <w:tr w:rsidR="00503CE6" w:rsidRPr="00234BB5" w14:paraId="625F65A8" w14:textId="77777777" w:rsidTr="00864314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AD1A20" w14:textId="77777777" w:rsidR="00503CE6" w:rsidRPr="00234BB5" w:rsidRDefault="00503CE6" w:rsidP="0086431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03A75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63EDA641" w14:textId="77777777" w:rsidR="00503CE6" w:rsidRPr="003E70AB" w:rsidRDefault="00503CE6"/>
    <w:sectPr w:rsidR="00503CE6" w:rsidRPr="003E70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F8CD9" w14:textId="77777777" w:rsidR="000442E5" w:rsidRDefault="000442E5" w:rsidP="00E10A6D">
      <w:r>
        <w:separator/>
      </w:r>
    </w:p>
  </w:endnote>
  <w:endnote w:type="continuationSeparator" w:id="0">
    <w:p w14:paraId="3EA53945" w14:textId="77777777" w:rsidR="000442E5" w:rsidRDefault="000442E5" w:rsidP="00E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A9AE8" w14:textId="77777777" w:rsidR="00E10A6D" w:rsidRDefault="00E10A6D" w:rsidP="00E10A6D">
    <w:pPr>
      <w:pStyle w:val="llb"/>
      <w:jc w:val="center"/>
    </w:pPr>
    <w:proofErr w:type="gramStart"/>
    <w:r>
      <w:t>hivatalos</w:t>
    </w:r>
    <w:proofErr w:type="gramEnd"/>
    <w:r>
      <w:t xml:space="preserve"> lábléc</w:t>
    </w:r>
  </w:p>
  <w:p w14:paraId="35458110" w14:textId="77777777" w:rsidR="00E10A6D" w:rsidRDefault="00E10A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0110E" w14:textId="77777777" w:rsidR="000442E5" w:rsidRDefault="000442E5" w:rsidP="00E10A6D">
      <w:r>
        <w:separator/>
      </w:r>
    </w:p>
  </w:footnote>
  <w:footnote w:type="continuationSeparator" w:id="0">
    <w:p w14:paraId="34AC0FDD" w14:textId="77777777" w:rsidR="000442E5" w:rsidRDefault="000442E5" w:rsidP="00E1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35DF6" w14:textId="77777777" w:rsidR="00E10A6D" w:rsidRDefault="00E10A6D" w:rsidP="00E10A6D">
    <w:pPr>
      <w:pStyle w:val="lfej"/>
      <w:jc w:val="center"/>
    </w:pPr>
    <w:proofErr w:type="gramStart"/>
    <w:r>
      <w:t>hivatalos</w:t>
    </w:r>
    <w:proofErr w:type="gramEnd"/>
    <w:r>
      <w:t xml:space="preserve"> fejléc</w:t>
    </w:r>
  </w:p>
  <w:p w14:paraId="3F489689" w14:textId="77777777" w:rsidR="00E10A6D" w:rsidRDefault="00E10A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1B5"/>
    <w:multiLevelType w:val="hybridMultilevel"/>
    <w:tmpl w:val="D8C6D576"/>
    <w:lvl w:ilvl="0" w:tplc="D9A4E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2738"/>
    <w:multiLevelType w:val="hybridMultilevel"/>
    <w:tmpl w:val="D9A65EB4"/>
    <w:lvl w:ilvl="0" w:tplc="98461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BA"/>
    <w:rsid w:val="00001B86"/>
    <w:rsid w:val="0001635B"/>
    <w:rsid w:val="00031104"/>
    <w:rsid w:val="000442E5"/>
    <w:rsid w:val="00074B82"/>
    <w:rsid w:val="000856EC"/>
    <w:rsid w:val="00085E52"/>
    <w:rsid w:val="000F417F"/>
    <w:rsid w:val="0015552D"/>
    <w:rsid w:val="0018010D"/>
    <w:rsid w:val="001A2746"/>
    <w:rsid w:val="002445C8"/>
    <w:rsid w:val="002837BA"/>
    <w:rsid w:val="002A6B3D"/>
    <w:rsid w:val="002A7798"/>
    <w:rsid w:val="002E0CF7"/>
    <w:rsid w:val="002E1C99"/>
    <w:rsid w:val="00363958"/>
    <w:rsid w:val="00396E4F"/>
    <w:rsid w:val="003A5E02"/>
    <w:rsid w:val="003E70AB"/>
    <w:rsid w:val="00405892"/>
    <w:rsid w:val="00426F7A"/>
    <w:rsid w:val="00434F96"/>
    <w:rsid w:val="004572F5"/>
    <w:rsid w:val="0049502E"/>
    <w:rsid w:val="004A3CD3"/>
    <w:rsid w:val="004C7CF0"/>
    <w:rsid w:val="00503CE6"/>
    <w:rsid w:val="005733A6"/>
    <w:rsid w:val="0059181E"/>
    <w:rsid w:val="005A2585"/>
    <w:rsid w:val="00635293"/>
    <w:rsid w:val="006E0B50"/>
    <w:rsid w:val="006E309A"/>
    <w:rsid w:val="00717E29"/>
    <w:rsid w:val="0073086E"/>
    <w:rsid w:val="00762A0B"/>
    <w:rsid w:val="007C2452"/>
    <w:rsid w:val="007F4B1D"/>
    <w:rsid w:val="00825A2F"/>
    <w:rsid w:val="00884F59"/>
    <w:rsid w:val="00892CAF"/>
    <w:rsid w:val="008A77EE"/>
    <w:rsid w:val="008C0AAD"/>
    <w:rsid w:val="008D081C"/>
    <w:rsid w:val="008E181B"/>
    <w:rsid w:val="009002BB"/>
    <w:rsid w:val="00925709"/>
    <w:rsid w:val="00932D69"/>
    <w:rsid w:val="009E35BF"/>
    <w:rsid w:val="00AD579B"/>
    <w:rsid w:val="00AF7E2D"/>
    <w:rsid w:val="00B609CC"/>
    <w:rsid w:val="00B82418"/>
    <w:rsid w:val="00BD409F"/>
    <w:rsid w:val="00BF2E5B"/>
    <w:rsid w:val="00C46962"/>
    <w:rsid w:val="00D03A0D"/>
    <w:rsid w:val="00D22750"/>
    <w:rsid w:val="00D66240"/>
    <w:rsid w:val="00D75DF1"/>
    <w:rsid w:val="00E037CE"/>
    <w:rsid w:val="00E10A6D"/>
    <w:rsid w:val="00E3663D"/>
    <w:rsid w:val="00E43721"/>
    <w:rsid w:val="00E72674"/>
    <w:rsid w:val="00EC0A39"/>
    <w:rsid w:val="00EC6888"/>
    <w:rsid w:val="00EE4A6B"/>
    <w:rsid w:val="00EE4AA7"/>
    <w:rsid w:val="00EF04A7"/>
    <w:rsid w:val="00F61439"/>
    <w:rsid w:val="00F750DD"/>
    <w:rsid w:val="00FB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57D6"/>
  <w15:chartTrackingRefBased/>
  <w15:docId w15:val="{4E2D13B5-CA4E-4197-9F7E-9F40288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30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A6D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A6D"/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555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552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5552D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55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552D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552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552D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001B86"/>
    <w:rPr>
      <w:rFonts w:ascii="Times New Roman" w:hAnsi="Times New Roman"/>
      <w:i w:val="0"/>
      <w:iCs/>
      <w:sz w:val="24"/>
    </w:rPr>
  </w:style>
  <w:style w:type="character" w:styleId="Kiemels2">
    <w:name w:val="Strong"/>
    <w:basedOn w:val="Bekezdsalapbettpusa"/>
    <w:uiPriority w:val="22"/>
    <w:qFormat/>
    <w:rsid w:val="00001B86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87E2E196564B548898EB49FDC389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8B6C32-823D-474D-915F-BFA8261B15C3}"/>
      </w:docPartPr>
      <w:docPartBody>
        <w:p w:rsidR="007D7E53" w:rsidRDefault="003E2BE9" w:rsidP="003E2BE9">
          <w:pPr>
            <w:pStyle w:val="C687E2E196564B548898EB49FDC3893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62DBFA9C62D4F878E4F50F68B0A72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A65F22-9B2F-4CB4-8B9E-DBE1C6D90208}"/>
      </w:docPartPr>
      <w:docPartBody>
        <w:p w:rsidR="007D7E53" w:rsidRDefault="003E2BE9" w:rsidP="003E2BE9">
          <w:pPr>
            <w:pStyle w:val="D62DBFA9C62D4F878E4F50F68B0A727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34E93C3478B4219B02779A49B6DA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A34933-8C42-4CAF-8E14-3CD7DD887D0F}"/>
      </w:docPartPr>
      <w:docPartBody>
        <w:p w:rsidR="007D7E53" w:rsidRDefault="003E2BE9" w:rsidP="003E2BE9">
          <w:pPr>
            <w:pStyle w:val="634E93C3478B4219B02779A49B6DA9D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595075E16B543FCA51B0069181841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BB5FC8-0C2D-4F81-8E99-5DA3BEDB0F90}"/>
      </w:docPartPr>
      <w:docPartBody>
        <w:p w:rsidR="007D7E53" w:rsidRDefault="003E2BE9" w:rsidP="003E2BE9">
          <w:pPr>
            <w:pStyle w:val="F595075E16B543FCA51B00691818411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9FB8DE517B6422097CD92420C8EDE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B2B49D-B5D7-403F-868D-0B1D0F20CCFA}"/>
      </w:docPartPr>
      <w:docPartBody>
        <w:p w:rsidR="007D7E53" w:rsidRDefault="003E2BE9" w:rsidP="003E2BE9">
          <w:pPr>
            <w:pStyle w:val="A9FB8DE517B6422097CD92420C8EDEA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4DB9A8BBBAE4F21BCDBDAF8152A3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843E00-D638-470A-8BC8-813213B604D3}"/>
      </w:docPartPr>
      <w:docPartBody>
        <w:p w:rsidR="007D7E53" w:rsidRDefault="003E2BE9" w:rsidP="003E2BE9">
          <w:pPr>
            <w:pStyle w:val="24DB9A8BBBAE4F21BCDBDAF8152A33C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C163D9FB9EE4127857180FBC6893B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14B316-C6FF-4599-95CF-8CC08B1688D9}"/>
      </w:docPartPr>
      <w:docPartBody>
        <w:p w:rsidR="007D7E53" w:rsidRDefault="003E2BE9" w:rsidP="003E2BE9">
          <w:pPr>
            <w:pStyle w:val="DC163D9FB9EE4127857180FBC6893BF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FA66F399B0145A9A34B445395CA77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6DA884-6105-4534-9765-3B6DDCF44089}"/>
      </w:docPartPr>
      <w:docPartBody>
        <w:p w:rsidR="007D7E53" w:rsidRDefault="003E2BE9" w:rsidP="003E2BE9">
          <w:pPr>
            <w:pStyle w:val="8FA66F399B0145A9A34B445395CA77C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2A7220135B24F62ADC3B5132CFCBC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783F3A-0044-4911-9612-66D6F3AAAB1E}"/>
      </w:docPartPr>
      <w:docPartBody>
        <w:p w:rsidR="007D7E53" w:rsidRDefault="003E2BE9" w:rsidP="003E2BE9">
          <w:pPr>
            <w:pStyle w:val="A2A7220135B24F62ADC3B5132CFCBC1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C30C32300D04E24866F079B2F1D9E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B27AA8-9C49-42CF-9333-BC30BA2F6467}"/>
      </w:docPartPr>
      <w:docPartBody>
        <w:p w:rsidR="007D7E53" w:rsidRDefault="003E2BE9" w:rsidP="003E2BE9">
          <w:pPr>
            <w:pStyle w:val="2C30C32300D04E24866F079B2F1D9E7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830F7FA3D084CA6BFBED9B3556F94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DA2FE3-54B1-4BB6-9776-3EF202597707}"/>
      </w:docPartPr>
      <w:docPartBody>
        <w:p w:rsidR="007D7E53" w:rsidRDefault="003E2BE9" w:rsidP="003E2BE9">
          <w:pPr>
            <w:pStyle w:val="D830F7FA3D084CA6BFBED9B3556F94D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847FD77AAA14DF5A4A222FB93C4ED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5F328B-F301-47D7-97E6-78694676E8F1}"/>
      </w:docPartPr>
      <w:docPartBody>
        <w:p w:rsidR="007D7E53" w:rsidRDefault="003E2BE9" w:rsidP="003E2BE9">
          <w:pPr>
            <w:pStyle w:val="6847FD77AAA14DF5A4A222FB93C4ED2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2AFDD449E274E0B9F9E76E9811ED7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6618BC-7F21-45A6-B567-19B95CB245DF}"/>
      </w:docPartPr>
      <w:docPartBody>
        <w:p w:rsidR="007D7E53" w:rsidRDefault="003E2BE9" w:rsidP="003E2BE9">
          <w:pPr>
            <w:pStyle w:val="C2AFDD449E274E0B9F9E76E9811ED7E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34707E49FED443B898B00E839A80C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7E2221-3FB2-4BA3-81B3-071AC24692A1}"/>
      </w:docPartPr>
      <w:docPartBody>
        <w:p w:rsidR="00A80FDE" w:rsidRDefault="00091ED5" w:rsidP="00091ED5">
          <w:pPr>
            <w:pStyle w:val="934707E49FED443B898B00E839A80C5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7CDAACB05A943E8B53048968FC5F0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70625C-3ECC-46A1-B3A8-C1173C20D998}"/>
      </w:docPartPr>
      <w:docPartBody>
        <w:p w:rsidR="00A80FDE" w:rsidRDefault="00091ED5" w:rsidP="00091ED5">
          <w:pPr>
            <w:pStyle w:val="27CDAACB05A943E8B53048968FC5F05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824FC1FE6644436909C4BE40956FC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B500CF-D2AF-4F4A-AD52-4E5BE86C1E37}"/>
      </w:docPartPr>
      <w:docPartBody>
        <w:p w:rsidR="00A80FDE" w:rsidRDefault="00091ED5" w:rsidP="00091ED5">
          <w:pPr>
            <w:pStyle w:val="F824FC1FE6644436909C4BE40956FC1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D8CFDF3768C485A8D3483807A9B8F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30F086-95EB-48F5-A9FF-3624A67F4C68}"/>
      </w:docPartPr>
      <w:docPartBody>
        <w:p w:rsidR="00A80FDE" w:rsidRDefault="00091ED5" w:rsidP="00091ED5">
          <w:pPr>
            <w:pStyle w:val="2D8CFDF3768C485A8D3483807A9B8FD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F61F49E221C4114A8CA0EDA26CD97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8716A5-8615-4C4C-9CD6-C984F8C456A7}"/>
      </w:docPartPr>
      <w:docPartBody>
        <w:p w:rsidR="00A80FDE" w:rsidRDefault="00091ED5" w:rsidP="00091ED5">
          <w:pPr>
            <w:pStyle w:val="0F61F49E221C4114A8CA0EDA26CD977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536CCA6A6C44F638EDA6B64D9B421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C7ACF0-8496-40A7-9CAC-7F210DDF0321}"/>
      </w:docPartPr>
      <w:docPartBody>
        <w:p w:rsidR="00A80FDE" w:rsidRDefault="00091ED5" w:rsidP="00091ED5">
          <w:pPr>
            <w:pStyle w:val="6536CCA6A6C44F638EDA6B64D9B4215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C2C87E81A8742188B17BA1E9C87C7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5F78C0-54A8-497C-A313-96E855F6C4BF}"/>
      </w:docPartPr>
      <w:docPartBody>
        <w:p w:rsidR="00A80FDE" w:rsidRDefault="00091ED5" w:rsidP="00091ED5">
          <w:pPr>
            <w:pStyle w:val="FC2C87E81A8742188B17BA1E9C87C7B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E291C63BDA44CB39726C1ADB9205E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6A4B74-DE8A-4E14-8404-7448399E8799}"/>
      </w:docPartPr>
      <w:docPartBody>
        <w:p w:rsidR="00A80FDE" w:rsidRDefault="00091ED5" w:rsidP="00091ED5">
          <w:pPr>
            <w:pStyle w:val="3E291C63BDA44CB39726C1ADB9205E4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90364CBDD164B5B97011D4E0F3BF8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BF5669-94B8-4453-85D9-64522F23F220}"/>
      </w:docPartPr>
      <w:docPartBody>
        <w:p w:rsidR="00A80FDE" w:rsidRDefault="00091ED5" w:rsidP="00091ED5">
          <w:pPr>
            <w:pStyle w:val="490364CBDD164B5B97011D4E0F3BF8B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AA95821121144A1BA56DB6564E12C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8AB36E-A4A4-4286-B8D6-1D4BDC2BAE06}"/>
      </w:docPartPr>
      <w:docPartBody>
        <w:p w:rsidR="00A80FDE" w:rsidRDefault="00091ED5" w:rsidP="00091ED5">
          <w:pPr>
            <w:pStyle w:val="1AA95821121144A1BA56DB6564E12C5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744172783984BA48E4194A230075F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BA14DF-3F58-4C10-A3DB-66AFDEF2BFE4}"/>
      </w:docPartPr>
      <w:docPartBody>
        <w:p w:rsidR="00A80FDE" w:rsidRDefault="00091ED5" w:rsidP="00091ED5">
          <w:pPr>
            <w:pStyle w:val="1744172783984BA48E4194A230075F2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03CDDD9C06B44C795ABE597964ED0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766562-F24F-4FF4-94F7-0E17D0F2D270}"/>
      </w:docPartPr>
      <w:docPartBody>
        <w:p w:rsidR="00BC49C5" w:rsidRDefault="001C7985" w:rsidP="001C7985">
          <w:pPr>
            <w:pStyle w:val="203CDDD9C06B44C795ABE597964ED0F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BB3E3AE183441549789924D4AC3FD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8191C1-3BB1-4D77-82D0-B35D8879ED79}"/>
      </w:docPartPr>
      <w:docPartBody>
        <w:p w:rsidR="00BC49C5" w:rsidRDefault="001C7985" w:rsidP="001C7985">
          <w:pPr>
            <w:pStyle w:val="9BB3E3AE183441549789924D4AC3FD9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C77EA3D6FD1497C9B4D27ED22A5E5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689AB9-7DCC-4D91-93AA-B601D40445A8}"/>
      </w:docPartPr>
      <w:docPartBody>
        <w:p w:rsidR="00BC49C5" w:rsidRDefault="001C7985" w:rsidP="001C7985">
          <w:pPr>
            <w:pStyle w:val="AC77EA3D6FD1497C9B4D27ED22A5E5D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5D36CCE72C44845B6D35F36364734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2ECFB6-796A-47BF-B5C7-710DA40F0735}"/>
      </w:docPartPr>
      <w:docPartBody>
        <w:p w:rsidR="00BC49C5" w:rsidRDefault="001C7985" w:rsidP="001C7985">
          <w:pPr>
            <w:pStyle w:val="85D36CCE72C44845B6D35F363647346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13F61C7A2814FF785C176802D9F52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FFBC65-62C0-4FF6-AFB1-0BEF181A74DC}"/>
      </w:docPartPr>
      <w:docPartBody>
        <w:p w:rsidR="00000000" w:rsidRDefault="00846187" w:rsidP="00846187">
          <w:pPr>
            <w:pStyle w:val="313F61C7A2814FF785C176802D9F52CC"/>
          </w:pPr>
          <w:r w:rsidRPr="00B50B1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E9"/>
    <w:rsid w:val="00091ED5"/>
    <w:rsid w:val="001C7985"/>
    <w:rsid w:val="003B44AD"/>
    <w:rsid w:val="003E2BE9"/>
    <w:rsid w:val="007D7E53"/>
    <w:rsid w:val="00846187"/>
    <w:rsid w:val="009217BD"/>
    <w:rsid w:val="00A80FDE"/>
    <w:rsid w:val="00BC49C5"/>
    <w:rsid w:val="00F7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46187"/>
    <w:rPr>
      <w:color w:val="808080"/>
    </w:rPr>
  </w:style>
  <w:style w:type="paragraph" w:customStyle="1" w:styleId="C687E2E196564B548898EB49FDC38932">
    <w:name w:val="C687E2E196564B548898EB49FDC38932"/>
    <w:rsid w:val="003E2BE9"/>
  </w:style>
  <w:style w:type="paragraph" w:customStyle="1" w:styleId="D62DBFA9C62D4F878E4F50F68B0A7272">
    <w:name w:val="D62DBFA9C62D4F878E4F50F68B0A7272"/>
    <w:rsid w:val="003E2BE9"/>
  </w:style>
  <w:style w:type="paragraph" w:customStyle="1" w:styleId="00F16BAC65574377B0932D3B378393B2">
    <w:name w:val="00F16BAC65574377B0932D3B378393B2"/>
    <w:rsid w:val="003E2BE9"/>
  </w:style>
  <w:style w:type="paragraph" w:customStyle="1" w:styleId="0AC8246A2051444A87C92098398398F1">
    <w:name w:val="0AC8246A2051444A87C92098398398F1"/>
    <w:rsid w:val="003E2BE9"/>
  </w:style>
  <w:style w:type="paragraph" w:customStyle="1" w:styleId="6B47465FC9DB490E9DAC5973ACC88887">
    <w:name w:val="6B47465FC9DB490E9DAC5973ACC88887"/>
    <w:rsid w:val="003E2BE9"/>
  </w:style>
  <w:style w:type="paragraph" w:customStyle="1" w:styleId="634E93C3478B4219B02779A49B6DA9DC">
    <w:name w:val="634E93C3478B4219B02779A49B6DA9DC"/>
    <w:rsid w:val="003E2BE9"/>
  </w:style>
  <w:style w:type="paragraph" w:customStyle="1" w:styleId="F595075E16B543FCA51B00691818411E">
    <w:name w:val="F595075E16B543FCA51B00691818411E"/>
    <w:rsid w:val="003E2BE9"/>
  </w:style>
  <w:style w:type="paragraph" w:customStyle="1" w:styleId="A9FB8DE517B6422097CD92420C8EDEA6">
    <w:name w:val="A9FB8DE517B6422097CD92420C8EDEA6"/>
    <w:rsid w:val="003E2BE9"/>
  </w:style>
  <w:style w:type="paragraph" w:customStyle="1" w:styleId="24DB9A8BBBAE4F21BCDBDAF8152A33CD">
    <w:name w:val="24DB9A8BBBAE4F21BCDBDAF8152A33CD"/>
    <w:rsid w:val="003E2BE9"/>
  </w:style>
  <w:style w:type="paragraph" w:customStyle="1" w:styleId="DC163D9FB9EE4127857180FBC6893BFE">
    <w:name w:val="DC163D9FB9EE4127857180FBC6893BFE"/>
    <w:rsid w:val="003E2BE9"/>
  </w:style>
  <w:style w:type="paragraph" w:customStyle="1" w:styleId="8FA66F399B0145A9A34B445395CA77CE">
    <w:name w:val="8FA66F399B0145A9A34B445395CA77CE"/>
    <w:rsid w:val="003E2BE9"/>
  </w:style>
  <w:style w:type="paragraph" w:customStyle="1" w:styleId="A2A7220135B24F62ADC3B5132CFCBC1B">
    <w:name w:val="A2A7220135B24F62ADC3B5132CFCBC1B"/>
    <w:rsid w:val="003E2BE9"/>
  </w:style>
  <w:style w:type="paragraph" w:customStyle="1" w:styleId="2C30C32300D04E24866F079B2F1D9E72">
    <w:name w:val="2C30C32300D04E24866F079B2F1D9E72"/>
    <w:rsid w:val="003E2BE9"/>
  </w:style>
  <w:style w:type="paragraph" w:customStyle="1" w:styleId="4AE258C6E1C84DDB8B614388E9B8C23F">
    <w:name w:val="4AE258C6E1C84DDB8B614388E9B8C23F"/>
    <w:rsid w:val="003E2BE9"/>
  </w:style>
  <w:style w:type="paragraph" w:customStyle="1" w:styleId="9FF5BE6C333444979D8C9EBA21D12FC6">
    <w:name w:val="9FF5BE6C333444979D8C9EBA21D12FC6"/>
    <w:rsid w:val="003E2BE9"/>
  </w:style>
  <w:style w:type="paragraph" w:customStyle="1" w:styleId="36385A7CB98C486A985407CF70A64055">
    <w:name w:val="36385A7CB98C486A985407CF70A64055"/>
    <w:rsid w:val="003E2BE9"/>
  </w:style>
  <w:style w:type="paragraph" w:customStyle="1" w:styleId="14E04080A25A48FDA34640A56278117D">
    <w:name w:val="14E04080A25A48FDA34640A56278117D"/>
    <w:rsid w:val="003E2BE9"/>
  </w:style>
  <w:style w:type="paragraph" w:customStyle="1" w:styleId="AF3B0D1237FA4D5595C4EB04C52BF223">
    <w:name w:val="AF3B0D1237FA4D5595C4EB04C52BF223"/>
    <w:rsid w:val="003E2BE9"/>
  </w:style>
  <w:style w:type="paragraph" w:customStyle="1" w:styleId="58A8718094974B16A6B061C282CFC4E5">
    <w:name w:val="58A8718094974B16A6B061C282CFC4E5"/>
    <w:rsid w:val="003E2BE9"/>
  </w:style>
  <w:style w:type="paragraph" w:customStyle="1" w:styleId="135277716FB9485682C495C75719AC1F">
    <w:name w:val="135277716FB9485682C495C75719AC1F"/>
    <w:rsid w:val="003E2BE9"/>
  </w:style>
  <w:style w:type="paragraph" w:customStyle="1" w:styleId="0E36477EED9844D9ABCBB9BAE83D9AD8">
    <w:name w:val="0E36477EED9844D9ABCBB9BAE83D9AD8"/>
    <w:rsid w:val="003E2BE9"/>
  </w:style>
  <w:style w:type="paragraph" w:customStyle="1" w:styleId="A97350B99E6544ED8BC81F2F3CAB368F">
    <w:name w:val="A97350B99E6544ED8BC81F2F3CAB368F"/>
    <w:rsid w:val="003E2BE9"/>
  </w:style>
  <w:style w:type="paragraph" w:customStyle="1" w:styleId="2A3BA29A7DEB4BE69626F6CF0E530586">
    <w:name w:val="2A3BA29A7DEB4BE69626F6CF0E530586"/>
    <w:rsid w:val="003E2BE9"/>
  </w:style>
  <w:style w:type="paragraph" w:customStyle="1" w:styleId="62B4AA292CBE401FA9F2F2376E5027D1">
    <w:name w:val="62B4AA292CBE401FA9F2F2376E5027D1"/>
    <w:rsid w:val="003E2BE9"/>
  </w:style>
  <w:style w:type="paragraph" w:customStyle="1" w:styleId="2531C03F643048EB836FF4E83EB68489">
    <w:name w:val="2531C03F643048EB836FF4E83EB68489"/>
    <w:rsid w:val="003E2BE9"/>
  </w:style>
  <w:style w:type="paragraph" w:customStyle="1" w:styleId="D830F7FA3D084CA6BFBED9B3556F94D3">
    <w:name w:val="D830F7FA3D084CA6BFBED9B3556F94D3"/>
    <w:rsid w:val="003E2BE9"/>
  </w:style>
  <w:style w:type="paragraph" w:customStyle="1" w:styleId="6847FD77AAA14DF5A4A222FB93C4ED28">
    <w:name w:val="6847FD77AAA14DF5A4A222FB93C4ED28"/>
    <w:rsid w:val="003E2BE9"/>
  </w:style>
  <w:style w:type="paragraph" w:customStyle="1" w:styleId="C2AFDD449E274E0B9F9E76E9811ED7EC">
    <w:name w:val="C2AFDD449E274E0B9F9E76E9811ED7EC"/>
    <w:rsid w:val="003E2BE9"/>
  </w:style>
  <w:style w:type="paragraph" w:customStyle="1" w:styleId="934707E49FED443B898B00E839A80C5A">
    <w:name w:val="934707E49FED443B898B00E839A80C5A"/>
    <w:rsid w:val="00091ED5"/>
  </w:style>
  <w:style w:type="paragraph" w:customStyle="1" w:styleId="27CDAACB05A943E8B53048968FC5F05E">
    <w:name w:val="27CDAACB05A943E8B53048968FC5F05E"/>
    <w:rsid w:val="00091ED5"/>
  </w:style>
  <w:style w:type="paragraph" w:customStyle="1" w:styleId="4872CD81251D405BB65A681D02924C8B">
    <w:name w:val="4872CD81251D405BB65A681D02924C8B"/>
    <w:rsid w:val="00091ED5"/>
  </w:style>
  <w:style w:type="paragraph" w:customStyle="1" w:styleId="DE25C818EC3D4723837F6AFB96AF4E79">
    <w:name w:val="DE25C818EC3D4723837F6AFB96AF4E79"/>
    <w:rsid w:val="00091ED5"/>
  </w:style>
  <w:style w:type="paragraph" w:customStyle="1" w:styleId="A4622E5045D24A37BA93E64698454545">
    <w:name w:val="A4622E5045D24A37BA93E64698454545"/>
    <w:rsid w:val="00091ED5"/>
  </w:style>
  <w:style w:type="paragraph" w:customStyle="1" w:styleId="B5AC9F4C506D4C75A483C1BDC36924FF">
    <w:name w:val="B5AC9F4C506D4C75A483C1BDC36924FF"/>
    <w:rsid w:val="00091ED5"/>
  </w:style>
  <w:style w:type="paragraph" w:customStyle="1" w:styleId="E79487AFFA6142379CD2EB78903C8717">
    <w:name w:val="E79487AFFA6142379CD2EB78903C8717"/>
    <w:rsid w:val="00091ED5"/>
  </w:style>
  <w:style w:type="paragraph" w:customStyle="1" w:styleId="43F725E23E1343CE91135674D11A4BB6">
    <w:name w:val="43F725E23E1343CE91135674D11A4BB6"/>
    <w:rsid w:val="00091ED5"/>
  </w:style>
  <w:style w:type="paragraph" w:customStyle="1" w:styleId="36D5B294A8F943879B1DC0F4FEAAC4A0">
    <w:name w:val="36D5B294A8F943879B1DC0F4FEAAC4A0"/>
    <w:rsid w:val="00091ED5"/>
  </w:style>
  <w:style w:type="paragraph" w:customStyle="1" w:styleId="B990CC4CCF4F448B916F15D8FC19E395">
    <w:name w:val="B990CC4CCF4F448B916F15D8FC19E395"/>
    <w:rsid w:val="00091ED5"/>
  </w:style>
  <w:style w:type="paragraph" w:customStyle="1" w:styleId="3687D3F0F45541C5B6997DB2B8B44915">
    <w:name w:val="3687D3F0F45541C5B6997DB2B8B44915"/>
    <w:rsid w:val="00091ED5"/>
  </w:style>
  <w:style w:type="paragraph" w:customStyle="1" w:styleId="AA43296DC98247E8B3B4F0E63AC07D70">
    <w:name w:val="AA43296DC98247E8B3B4F0E63AC07D70"/>
    <w:rsid w:val="00091ED5"/>
  </w:style>
  <w:style w:type="paragraph" w:customStyle="1" w:styleId="F824FC1FE6644436909C4BE40956FC11">
    <w:name w:val="F824FC1FE6644436909C4BE40956FC11"/>
    <w:rsid w:val="00091ED5"/>
  </w:style>
  <w:style w:type="paragraph" w:customStyle="1" w:styleId="248898CD29CA482FBE9ACDABFA77828C">
    <w:name w:val="248898CD29CA482FBE9ACDABFA77828C"/>
    <w:rsid w:val="00091ED5"/>
  </w:style>
  <w:style w:type="paragraph" w:customStyle="1" w:styleId="9611C4003D424D08921900BE936DEEA1">
    <w:name w:val="9611C4003D424D08921900BE936DEEA1"/>
    <w:rsid w:val="00091ED5"/>
  </w:style>
  <w:style w:type="paragraph" w:customStyle="1" w:styleId="2EC526BB639340D2A70B61966846924E">
    <w:name w:val="2EC526BB639340D2A70B61966846924E"/>
    <w:rsid w:val="00091ED5"/>
  </w:style>
  <w:style w:type="paragraph" w:customStyle="1" w:styleId="F21BC2DCDEF34231BFB765887A8965AD">
    <w:name w:val="F21BC2DCDEF34231BFB765887A8965AD"/>
    <w:rsid w:val="00091ED5"/>
  </w:style>
  <w:style w:type="paragraph" w:customStyle="1" w:styleId="8C47A447413F44D6977488AB70FAD581">
    <w:name w:val="8C47A447413F44D6977488AB70FAD581"/>
    <w:rsid w:val="00091ED5"/>
  </w:style>
  <w:style w:type="paragraph" w:customStyle="1" w:styleId="A9604E991F544837BCD0851145B69A87">
    <w:name w:val="A9604E991F544837BCD0851145B69A87"/>
    <w:rsid w:val="00091ED5"/>
  </w:style>
  <w:style w:type="paragraph" w:customStyle="1" w:styleId="C87CD7390C314E968C72D0B640B887B3">
    <w:name w:val="C87CD7390C314E968C72D0B640B887B3"/>
    <w:rsid w:val="00091ED5"/>
  </w:style>
  <w:style w:type="paragraph" w:customStyle="1" w:styleId="54423087BA774749BE60B264D22EB57F">
    <w:name w:val="54423087BA774749BE60B264D22EB57F"/>
    <w:rsid w:val="00091ED5"/>
  </w:style>
  <w:style w:type="paragraph" w:customStyle="1" w:styleId="F516F295989D4DD78495D138F1E4DCDC">
    <w:name w:val="F516F295989D4DD78495D138F1E4DCDC"/>
    <w:rsid w:val="00091ED5"/>
  </w:style>
  <w:style w:type="paragraph" w:customStyle="1" w:styleId="D0A7442C1FC04733A11A3CE98144910E">
    <w:name w:val="D0A7442C1FC04733A11A3CE98144910E"/>
    <w:rsid w:val="00091ED5"/>
  </w:style>
  <w:style w:type="paragraph" w:customStyle="1" w:styleId="2D8CFDF3768C485A8D3483807A9B8FDE">
    <w:name w:val="2D8CFDF3768C485A8D3483807A9B8FDE"/>
    <w:rsid w:val="00091ED5"/>
  </w:style>
  <w:style w:type="paragraph" w:customStyle="1" w:styleId="0F61F49E221C4114A8CA0EDA26CD9775">
    <w:name w:val="0F61F49E221C4114A8CA0EDA26CD9775"/>
    <w:rsid w:val="00091ED5"/>
  </w:style>
  <w:style w:type="paragraph" w:customStyle="1" w:styleId="6536CCA6A6C44F638EDA6B64D9B42154">
    <w:name w:val="6536CCA6A6C44F638EDA6B64D9B42154"/>
    <w:rsid w:val="00091ED5"/>
  </w:style>
  <w:style w:type="paragraph" w:customStyle="1" w:styleId="FC2C87E81A8742188B17BA1E9C87C7BD">
    <w:name w:val="FC2C87E81A8742188B17BA1E9C87C7BD"/>
    <w:rsid w:val="00091ED5"/>
  </w:style>
  <w:style w:type="paragraph" w:customStyle="1" w:styleId="A86EFD65FEE34FF1A9A22D4D40E8CB86">
    <w:name w:val="A86EFD65FEE34FF1A9A22D4D40E8CB86"/>
    <w:rsid w:val="00091ED5"/>
  </w:style>
  <w:style w:type="paragraph" w:customStyle="1" w:styleId="6E87E3C8669945D298596461BD12A2ED">
    <w:name w:val="6E87E3C8669945D298596461BD12A2ED"/>
    <w:rsid w:val="00091ED5"/>
  </w:style>
  <w:style w:type="paragraph" w:customStyle="1" w:styleId="B1B95F4C4D084F7CB33E140D992377EC">
    <w:name w:val="B1B95F4C4D084F7CB33E140D992377EC"/>
    <w:rsid w:val="00091ED5"/>
  </w:style>
  <w:style w:type="paragraph" w:customStyle="1" w:styleId="320E1FB80F6A49BB9902EABB8DEA7CB8">
    <w:name w:val="320E1FB80F6A49BB9902EABB8DEA7CB8"/>
    <w:rsid w:val="00091ED5"/>
  </w:style>
  <w:style w:type="paragraph" w:customStyle="1" w:styleId="3E291C63BDA44CB39726C1ADB9205E41">
    <w:name w:val="3E291C63BDA44CB39726C1ADB9205E41"/>
    <w:rsid w:val="00091ED5"/>
  </w:style>
  <w:style w:type="paragraph" w:customStyle="1" w:styleId="490364CBDD164B5B97011D4E0F3BF8BA">
    <w:name w:val="490364CBDD164B5B97011D4E0F3BF8BA"/>
    <w:rsid w:val="00091ED5"/>
  </w:style>
  <w:style w:type="paragraph" w:customStyle="1" w:styleId="1AA95821121144A1BA56DB6564E12C51">
    <w:name w:val="1AA95821121144A1BA56DB6564E12C51"/>
    <w:rsid w:val="00091ED5"/>
  </w:style>
  <w:style w:type="paragraph" w:customStyle="1" w:styleId="1744172783984BA48E4194A230075F27">
    <w:name w:val="1744172783984BA48E4194A230075F27"/>
    <w:rsid w:val="00091ED5"/>
  </w:style>
  <w:style w:type="paragraph" w:customStyle="1" w:styleId="203CDDD9C06B44C795ABE597964ED0F7">
    <w:name w:val="203CDDD9C06B44C795ABE597964ED0F7"/>
    <w:rsid w:val="001C7985"/>
  </w:style>
  <w:style w:type="paragraph" w:customStyle="1" w:styleId="9BB3E3AE183441549789924D4AC3FD9F">
    <w:name w:val="9BB3E3AE183441549789924D4AC3FD9F"/>
    <w:rsid w:val="001C7985"/>
  </w:style>
  <w:style w:type="paragraph" w:customStyle="1" w:styleId="AC77EA3D6FD1497C9B4D27ED22A5E5D9">
    <w:name w:val="AC77EA3D6FD1497C9B4D27ED22A5E5D9"/>
    <w:rsid w:val="001C7985"/>
  </w:style>
  <w:style w:type="paragraph" w:customStyle="1" w:styleId="85D36CCE72C44845B6D35F3636473467">
    <w:name w:val="85D36CCE72C44845B6D35F3636473467"/>
    <w:rsid w:val="001C7985"/>
  </w:style>
  <w:style w:type="paragraph" w:customStyle="1" w:styleId="313F61C7A2814FF785C176802D9F52CC">
    <w:name w:val="313F61C7A2814FF785C176802D9F52CC"/>
    <w:rsid w:val="00846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5AC8-A09A-4710-81AD-686350DD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6990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Faragó Tamás</dc:creator>
  <cp:keywords/>
  <dc:description/>
  <cp:lastModifiedBy>Angyal István</cp:lastModifiedBy>
  <cp:revision>10</cp:revision>
  <dcterms:created xsi:type="dcterms:W3CDTF">2020-11-25T10:33:00Z</dcterms:created>
  <dcterms:modified xsi:type="dcterms:W3CDTF">2021-07-13T22:40:00Z</dcterms:modified>
</cp:coreProperties>
</file>