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1B7" w:rsidRDefault="005101B7" w:rsidP="00EC6B63">
      <w:pPr>
        <w:jc w:val="center"/>
        <w:rPr>
          <w:rFonts w:cstheme="minorHAnsi"/>
          <w:b/>
          <w:smallCaps/>
        </w:rPr>
      </w:pPr>
    </w:p>
    <w:p w:rsidR="00C46962" w:rsidRPr="00234BB5" w:rsidRDefault="002837BA" w:rsidP="00EC6B63">
      <w:pPr>
        <w:jc w:val="center"/>
        <w:rPr>
          <w:rFonts w:cstheme="minorHAnsi"/>
          <w:b/>
          <w:smallCaps/>
        </w:rPr>
      </w:pPr>
      <w:r w:rsidRPr="00234BB5">
        <w:rPr>
          <w:rFonts w:cstheme="minorHAnsi"/>
          <w:b/>
          <w:smallCaps/>
        </w:rPr>
        <w:t>Azonosítási jelentés</w:t>
      </w:r>
      <w:r w:rsidR="00EC6B63" w:rsidRPr="00234BB5">
        <w:rPr>
          <w:rFonts w:cstheme="minorHAnsi"/>
          <w:b/>
          <w:smallCaps/>
        </w:rPr>
        <w:t xml:space="preserve"> pénzügy ágazathoz tartozó rendszerelemre vonatkozóan</w:t>
      </w:r>
    </w:p>
    <w:p w:rsidR="002837BA" w:rsidRPr="00234BB5" w:rsidRDefault="002837BA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480"/>
        <w:gridCol w:w="2481"/>
      </w:tblGrid>
      <w:tr w:rsidR="00234BB5" w:rsidRPr="00234BB5" w:rsidTr="00503EB1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Üzemeltető adatai</w:t>
            </w:r>
          </w:p>
        </w:tc>
      </w:tr>
      <w:tr w:rsidR="00234BB5" w:rsidRPr="00234BB5" w:rsidTr="00503EB1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3CD3" w:rsidRPr="00234BB5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Cégnév: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CD3" w:rsidRPr="00234BB5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34BB5" w:rsidRPr="00234BB5" w:rsidTr="00503EB1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Székhely: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34BB5" w:rsidRPr="00234BB5" w:rsidTr="00503EB1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Cégjegyzékszám: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34BB5" w:rsidRPr="00234BB5" w:rsidTr="00503EB1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Adószám: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34BB5" w:rsidRPr="00234BB5" w:rsidTr="00503EB1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Képviselőjének neve: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34BB5" w:rsidRPr="00234BB5" w:rsidTr="00503EB1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6240" w:rsidRPr="00234BB5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Képviselő beosztása: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40" w:rsidRPr="00234BB5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34BB5" w:rsidRPr="00234BB5" w:rsidTr="00503EB1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Elérhetősége: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34BB5" w:rsidRPr="00234BB5" w:rsidTr="00503EB1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34BB5" w:rsidRPr="00234BB5" w:rsidTr="00503EB1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Email: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234BB5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03EB1" w:rsidRPr="00234BB5" w:rsidTr="00503EB1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03EB1" w:rsidRPr="00387F77" w:rsidRDefault="00503EB1" w:rsidP="00503EB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pontos megnevezése: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B1" w:rsidRPr="00234BB5" w:rsidRDefault="00503EB1" w:rsidP="00503EB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03EB1" w:rsidRPr="00234BB5" w:rsidTr="00503EB1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03EB1" w:rsidRPr="00387F77" w:rsidRDefault="00503EB1" w:rsidP="00503EB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helye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(cím)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B1" w:rsidRPr="00234BB5" w:rsidRDefault="00503EB1" w:rsidP="00503EB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03EB1" w:rsidRPr="00234BB5" w:rsidTr="00C55BC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03EB1" w:rsidRPr="00387F77" w:rsidRDefault="00503EB1" w:rsidP="00503EB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>) súlyponti koordinátái (WGS LAT / WGS LON)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B1" w:rsidRPr="00387F77" w:rsidRDefault="00503EB1" w:rsidP="00503EB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B1" w:rsidRPr="00387F77" w:rsidRDefault="00503EB1" w:rsidP="00503EB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</w:tr>
    </w:tbl>
    <w:p w:rsidR="00EC0A39" w:rsidRDefault="00EC0A39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3118"/>
      </w:tblGrid>
      <w:tr w:rsidR="00503EB1" w:rsidRPr="00387F77" w:rsidTr="00255169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03EB1" w:rsidRPr="00387F77" w:rsidRDefault="00503EB1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Kijelölési eljárással kapcsolatos nyilatkozat</w:t>
            </w:r>
          </w:p>
        </w:tc>
      </w:tr>
      <w:tr w:rsidR="00503EB1" w:rsidRPr="00387F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03EB1" w:rsidRPr="00387F77" w:rsidRDefault="00503EB1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Más ágazatban kijelölési eljárás van folyamatban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B1" w:rsidRPr="00387F77" w:rsidRDefault="00503EB1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0498027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-18993468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  <w:tr w:rsidR="00503EB1" w:rsidRPr="00387F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03EB1" w:rsidRPr="00387F77" w:rsidRDefault="00503EB1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 más ágazatban kijelölésre került-e, ha igen mely ágazatban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B1" w:rsidRPr="00387F77" w:rsidRDefault="00503EB1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7153694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89655326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  <w:sdt>
          <w:sdtPr>
            <w:alias w:val="Ágazat"/>
            <w:tag w:val="Ágazat"/>
            <w:id w:val="-1875072371"/>
            <w:placeholder>
              <w:docPart w:val="5F59C7C9590B44BEACB2E532FA8F0B04"/>
            </w:placeholder>
            <w15:color w:val="000000"/>
            <w:dropDownList>
              <w:listItem w:displayText="Ágazat megnevezése (Kérem válasszon a listából)" w:value="Ágazat megnevezése (Kérem válasszon a listából)"/>
              <w:listItem w:displayText="Energia ágazat" w:value="Energia ágazat"/>
              <w:listItem w:displayText="Közlekedés ágazat" w:value="Közlekedés ágazat"/>
              <w:listItem w:displayText="Agrárgazdaság ágazat" w:value="Agrárgazdaság ágazat"/>
              <w:listItem w:displayText="Egészségügy ágazat" w:value="Egészségügy ágazat"/>
              <w:listItem w:displayText="Társadalombiztosítás ágazat" w:value="Társadalombiztosítás ágazat"/>
              <w:listItem w:displayText="Pénzügy ágazat" w:value="Pénzügy ágazat"/>
              <w:listItem w:displayText="Infokommunikációs technológiák ágazat" w:value="Infokommunikációs technológiák ágazat"/>
              <w:listItem w:displayText="Víz ágazat" w:value="Víz ágazat"/>
              <w:listItem w:displayText="Közbiztonság-védelem ágazat" w:value="Közbiztonság-védelem ágazat"/>
            </w:dropDownList>
          </w:sdtPr>
          <w:sdtContent>
            <w:tc>
              <w:tcPr>
                <w:tcW w:w="31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03EB1" w:rsidRPr="00387F77" w:rsidRDefault="00503EB1" w:rsidP="00255169">
                <w:pPr>
                  <w:jc w:val="left"/>
                  <w:rPr>
                    <w:rFonts w:eastAsia="Times New Roman" w:cs="Times New Roman"/>
                    <w:szCs w:val="24"/>
                    <w:lang w:eastAsia="hu-HU"/>
                  </w:rPr>
                </w:pPr>
                <w:r>
                  <w:t>Ágazat megnevezése (Kérem válasszon a listából)</w:t>
                </w:r>
              </w:p>
            </w:tc>
          </w:sdtContent>
        </w:sdt>
      </w:tr>
      <w:tr w:rsidR="00503EB1" w:rsidRPr="00387F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03EB1" w:rsidRDefault="00503EB1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kívüli rendszerelemként kijelölésre került-e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B1" w:rsidRPr="00387F77" w:rsidRDefault="00503EB1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65856873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76256158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</w:tbl>
    <w:p w:rsidR="00503EB1" w:rsidRPr="00234BB5" w:rsidRDefault="00503EB1"/>
    <w:p w:rsidR="002837BA" w:rsidRPr="00234BB5" w:rsidRDefault="00503EB1">
      <w:r>
        <w:t>A</w:t>
      </w:r>
      <w:r w:rsidR="002837BA" w:rsidRPr="00234BB5">
        <w:t xml:space="preserve"> létfontosságú rendszerek és létesítmények azonosításáról, kijelöléséről és védelméről szóló 2012. évi CLXVI. törvény (a továbbiakban: Lrtv.) 2. § (1) bekezdése alapján lefolytatta az </w:t>
      </w:r>
      <w:r w:rsidR="002445C8" w:rsidRPr="00234BB5">
        <w:t>azonosítási vizsgálatot, mely alapján</w:t>
      </w:r>
      <w:r w:rsidR="002837BA" w:rsidRPr="00234BB5">
        <w:t xml:space="preserve"> a következő megállapításokra jutott:</w:t>
      </w:r>
    </w:p>
    <w:p w:rsidR="006E309A" w:rsidRPr="00234BB5" w:rsidRDefault="006E309A" w:rsidP="008D081C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234BB5" w:rsidRPr="00234BB5" w:rsidTr="00A82A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8D081C" w:rsidRPr="00234BB5" w:rsidRDefault="008D081C" w:rsidP="008D081C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D081C" w:rsidRPr="00234BB5" w:rsidRDefault="008D081C" w:rsidP="00EE26C5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Létfontosságú rendszerelem minősítés: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D081C" w:rsidRPr="00234BB5" w:rsidRDefault="00503EB1" w:rsidP="00A82AF3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825351287"/>
                <w:placeholder>
                  <w:docPart w:val="967F4F7245A54059B1D20ED0152E7FF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7F39BE" w:rsidRPr="00234BB5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234BB5" w:rsidRPr="00234BB5" w:rsidTr="00A82A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39BE" w:rsidRPr="00234BB5" w:rsidRDefault="007F39BE" w:rsidP="007F39B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BE" w:rsidRPr="00234BB5" w:rsidRDefault="007F39BE" w:rsidP="007F39BE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Nemzeti létfontosságú rendszerelem kritériumainak megfelel: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BE" w:rsidRPr="00234BB5" w:rsidRDefault="00503EB1" w:rsidP="00A82AF3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538018725"/>
                <w:placeholder>
                  <w:docPart w:val="F5B3CB18AC844CD0B7AC6F01DEFDE1F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F6FE5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234BB5" w:rsidRPr="00234BB5" w:rsidTr="00A82A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39BE" w:rsidRPr="00234BB5" w:rsidRDefault="007F39BE" w:rsidP="007F39B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BE" w:rsidRPr="00234BB5" w:rsidRDefault="007F39BE" w:rsidP="007F39BE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Európai létfontosságú rendszerelem kritériumainak megfelel: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BE" w:rsidRPr="00234BB5" w:rsidRDefault="00503EB1" w:rsidP="00A82AF3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290245978"/>
                <w:placeholder>
                  <w:docPart w:val="98530D5333B74159B2912F000534A92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F39BE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234BB5" w:rsidRPr="00234BB5" w:rsidTr="00A82AF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39BE" w:rsidRPr="00234BB5" w:rsidRDefault="007F39BE" w:rsidP="007F39B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BE" w:rsidRPr="00234BB5" w:rsidRDefault="007F39BE" w:rsidP="007F39BE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Alapvető szolgáltatást nyújtó szereplőkre vonatkozó kritériumok teljesülnek: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BE" w:rsidRPr="00234BB5" w:rsidRDefault="00503EB1" w:rsidP="00A82AF3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666624117"/>
                <w:placeholder>
                  <w:docPart w:val="28FE24B16C4640D082DB271113F6F0C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F39BE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2837BA" w:rsidRPr="00234BB5" w:rsidRDefault="002837BA" w:rsidP="008D081C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234BB5" w:rsidRPr="00234BB5" w:rsidTr="00AD579B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:rsidR="008D081C" w:rsidRPr="00234BB5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:rsidR="008D081C" w:rsidRPr="00234BB5" w:rsidRDefault="008D081C" w:rsidP="008D081C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bCs/>
                <w:szCs w:val="24"/>
                <w:lang w:eastAsia="hu-HU"/>
              </w:rPr>
              <w:t>Horizontális kritériumok teljesülése: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:rsidR="008D081C" w:rsidRPr="00234BB5" w:rsidRDefault="00503EB1" w:rsidP="008D081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1046219950"/>
                <w:placeholder>
                  <w:docPart w:val="3EE094379A1240F6970E1801F131AF4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7F39BE" w:rsidRPr="00234BB5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234BB5" w:rsidRPr="00234BB5" w:rsidTr="009E0B38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7F39BE" w:rsidRPr="00234BB5" w:rsidRDefault="007F39BE" w:rsidP="007F39B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7F39BE" w:rsidRPr="00234BB5" w:rsidRDefault="007F39BE" w:rsidP="007F39BE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1984" w:type="dxa"/>
            <w:shd w:val="clear" w:color="auto" w:fill="auto"/>
            <w:hideMark/>
          </w:tcPr>
          <w:p w:rsidR="007F39BE" w:rsidRPr="00234BB5" w:rsidRDefault="00503EB1" w:rsidP="007F39BE">
            <w:sdt>
              <w:sdtPr>
                <w:rPr>
                  <w:rStyle w:val="Kiemels"/>
                </w:rPr>
                <w:alias w:val="Alágazat"/>
                <w:tag w:val="Alágazat"/>
                <w:id w:val="1146321218"/>
                <w:placeholder>
                  <w:docPart w:val="904877D962ED492AACD75307F2951D94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F39BE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234BB5" w:rsidRPr="00234BB5" w:rsidTr="009E0B38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7F39BE" w:rsidRPr="00234BB5" w:rsidRDefault="007F39BE" w:rsidP="007F39B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7F39BE" w:rsidRPr="00234BB5" w:rsidRDefault="007F39BE" w:rsidP="007F39BE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1984" w:type="dxa"/>
            <w:shd w:val="clear" w:color="auto" w:fill="auto"/>
            <w:hideMark/>
          </w:tcPr>
          <w:p w:rsidR="007F39BE" w:rsidRPr="00234BB5" w:rsidRDefault="00503EB1" w:rsidP="007F39BE">
            <w:sdt>
              <w:sdtPr>
                <w:rPr>
                  <w:rStyle w:val="Kiemels"/>
                </w:rPr>
                <w:alias w:val="Alágazat"/>
                <w:tag w:val="Alágazat"/>
                <w:id w:val="-1695456715"/>
                <w:placeholder>
                  <w:docPart w:val="2E3AA1D43CE44EAA9C21392A125AA96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F39BE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234BB5" w:rsidRPr="00234BB5" w:rsidTr="009E0B38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7F39BE" w:rsidRPr="00234BB5" w:rsidRDefault="007F39BE" w:rsidP="007F39B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7F39BE" w:rsidRPr="00234BB5" w:rsidRDefault="007F39BE" w:rsidP="007F39BE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1984" w:type="dxa"/>
            <w:shd w:val="clear" w:color="auto" w:fill="auto"/>
            <w:hideMark/>
          </w:tcPr>
          <w:p w:rsidR="007F39BE" w:rsidRPr="00234BB5" w:rsidRDefault="00503EB1" w:rsidP="007F39BE">
            <w:sdt>
              <w:sdtPr>
                <w:rPr>
                  <w:rStyle w:val="Kiemels"/>
                </w:rPr>
                <w:alias w:val="Alágazat"/>
                <w:tag w:val="Alágazat"/>
                <w:id w:val="-185054830"/>
                <w:placeholder>
                  <w:docPart w:val="39C2F57D26AF46FEB20DB527CA0570B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F39BE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234BB5" w:rsidRPr="00234BB5" w:rsidTr="009E0B38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7F39BE" w:rsidRPr="00234BB5" w:rsidRDefault="007F39BE" w:rsidP="007F39B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 xml:space="preserve">4.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7F39BE" w:rsidRPr="00234BB5" w:rsidRDefault="007F39BE" w:rsidP="007F39BE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1984" w:type="dxa"/>
            <w:shd w:val="clear" w:color="auto" w:fill="auto"/>
            <w:hideMark/>
          </w:tcPr>
          <w:p w:rsidR="007F39BE" w:rsidRPr="00234BB5" w:rsidRDefault="00503EB1" w:rsidP="007F39BE">
            <w:sdt>
              <w:sdtPr>
                <w:rPr>
                  <w:rStyle w:val="Kiemels"/>
                </w:rPr>
                <w:alias w:val="Alágazat"/>
                <w:tag w:val="Alágazat"/>
                <w:id w:val="-882710863"/>
                <w:placeholder>
                  <w:docPart w:val="6577CB3A61554B5BBA3617AF34806BCF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F39BE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234BB5" w:rsidRPr="00234BB5" w:rsidTr="009E0B38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7F39BE" w:rsidRPr="00234BB5" w:rsidRDefault="007F39BE" w:rsidP="007F39B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 xml:space="preserve">5.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7F39BE" w:rsidRPr="00234BB5" w:rsidRDefault="007F39BE" w:rsidP="007F39BE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1984" w:type="dxa"/>
            <w:shd w:val="clear" w:color="auto" w:fill="auto"/>
            <w:hideMark/>
          </w:tcPr>
          <w:p w:rsidR="007F39BE" w:rsidRPr="00234BB5" w:rsidRDefault="00503EB1" w:rsidP="007F39BE">
            <w:sdt>
              <w:sdtPr>
                <w:rPr>
                  <w:rStyle w:val="Kiemels"/>
                </w:rPr>
                <w:alias w:val="Alágazat"/>
                <w:tag w:val="Alágazat"/>
                <w:id w:val="1760477438"/>
                <w:placeholder>
                  <w:docPart w:val="0C851BBA8C254674A1060DA11044645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F39BE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234BB5" w:rsidRPr="00234BB5" w:rsidTr="009E0B38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7F39BE" w:rsidRPr="00234BB5" w:rsidRDefault="007F39BE" w:rsidP="007F39B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 xml:space="preserve">6.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7F39BE" w:rsidRPr="00234BB5" w:rsidRDefault="007F39BE" w:rsidP="007F39BE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1984" w:type="dxa"/>
            <w:shd w:val="clear" w:color="auto" w:fill="auto"/>
            <w:hideMark/>
          </w:tcPr>
          <w:p w:rsidR="007F39BE" w:rsidRPr="00234BB5" w:rsidRDefault="00503EB1" w:rsidP="007F39BE">
            <w:sdt>
              <w:sdtPr>
                <w:rPr>
                  <w:rStyle w:val="Kiemels"/>
                </w:rPr>
                <w:alias w:val="Alágazat"/>
                <w:tag w:val="Alágazat"/>
                <w:id w:val="1103462377"/>
                <w:placeholder>
                  <w:docPart w:val="9494F7139EBF4F319883DD0CF7F37663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F39BE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8D081C" w:rsidRPr="00234BB5" w:rsidRDefault="008D081C" w:rsidP="002837B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234BB5" w:rsidRPr="00234BB5" w:rsidTr="00A82AF3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:rsidR="008D081C" w:rsidRPr="00234BB5" w:rsidRDefault="008D081C" w:rsidP="008D081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bCs/>
                <w:szCs w:val="24"/>
                <w:lang w:eastAsia="hu-HU"/>
              </w:rPr>
              <w:t>III.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:rsidR="008D081C" w:rsidRPr="00234BB5" w:rsidRDefault="00DD2E9C" w:rsidP="008D081C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Nemzeti létfontosságú rendszerelemek á</w:t>
            </w: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gazati kritérium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ainak teljesülése </w:t>
            </w:r>
            <w:r w:rsidR="00CF0632" w:rsidRPr="00234BB5">
              <w:rPr>
                <w:rFonts w:eastAsia="Times New Roman" w:cs="Times New Roman"/>
                <w:b/>
                <w:bCs/>
                <w:szCs w:val="24"/>
                <w:lang w:eastAsia="hu-HU"/>
              </w:rPr>
              <w:t>[330/2015. (XI. 10.) Korm. rendelet 6. §]</w:t>
            </w:r>
            <w:r w:rsidR="008D081C" w:rsidRPr="00234BB5">
              <w:rPr>
                <w:rFonts w:eastAsia="Times New Roman" w:cs="Times New Roman"/>
                <w:b/>
                <w:bCs/>
                <w:szCs w:val="24"/>
                <w:lang w:eastAsia="hu-HU"/>
              </w:rPr>
              <w:t>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:rsidR="008D081C" w:rsidRPr="00234BB5" w:rsidRDefault="00503EB1" w:rsidP="00A82AF3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1051835516"/>
                <w:placeholder>
                  <w:docPart w:val="65F4F6DC0D5E4F47A9500BA467E1CFA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7F39BE" w:rsidRPr="00234BB5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234BB5" w:rsidRPr="00234BB5" w:rsidTr="00A82AF3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610013" w:rsidRPr="00234BB5" w:rsidRDefault="00610013" w:rsidP="00610013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 xml:space="preserve"> Pénzügyi eszközök kereskedelmi, fizetési, valamint klíring- és elszámolási infrastruktúrái és rendszerei tekintetében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610013" w:rsidRPr="00234BB5" w:rsidRDefault="00610013" w:rsidP="00A82AF3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t>[6. §]</w:t>
            </w:r>
          </w:p>
        </w:tc>
      </w:tr>
      <w:tr w:rsidR="00234BB5" w:rsidRPr="00234BB5" w:rsidTr="00A82AF3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8D081C" w:rsidRPr="00234BB5" w:rsidRDefault="004379F9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8D081C" w:rsidRPr="00234BB5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8D081C" w:rsidRPr="00234BB5" w:rsidRDefault="00D31011" w:rsidP="008D081C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4379F9" w:rsidRPr="00234BB5">
              <w:rPr>
                <w:rFonts w:eastAsia="Times New Roman" w:cs="Times New Roman"/>
                <w:szCs w:val="24"/>
                <w:lang w:eastAsia="hu-HU"/>
              </w:rPr>
              <w:t>z állam tulajdonában álló, a gazdaság finanszírozását elősegítő szakosított hitelintézet</w:t>
            </w:r>
            <w:r w:rsidR="007A329C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4379F9" w:rsidRPr="00234BB5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4379F9" w:rsidRPr="00234BB5">
              <w:t>[6. § (a)]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081C" w:rsidRPr="00234BB5" w:rsidRDefault="00503EB1" w:rsidP="00A82AF3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756203772"/>
                <w:placeholder>
                  <w:docPart w:val="0B77E00D5DC24A258A61D36A8D74B7B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F39BE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691711" w:rsidRPr="00234BB5" w:rsidTr="0024203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691711" w:rsidRPr="00234BB5" w:rsidRDefault="00D055E0" w:rsidP="0024203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</w:t>
            </w:r>
            <w:r w:rsidR="00691711" w:rsidRPr="00234BB5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691711" w:rsidRPr="00234BB5" w:rsidRDefault="00D31011" w:rsidP="00242036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91711" w:rsidRPr="00234BB5">
              <w:rPr>
                <w:rFonts w:eastAsia="Times New Roman" w:cs="Times New Roman"/>
                <w:szCs w:val="24"/>
                <w:lang w:eastAsia="hu-HU"/>
              </w:rPr>
              <w:t xml:space="preserve"> pénzügyi, befektetési szolgáltatást végző intézmények fizetésképtelensége esetén kártalanítási funkciót betöltő, magyarországi székhelyű betétbiztosítási vagy befektetés-biztosítási rendszer</w:t>
            </w:r>
            <w:r w:rsidR="007A329C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691711" w:rsidRPr="00234BB5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691711" w:rsidRPr="00234BB5">
              <w:t>[6. § (b)]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91711" w:rsidRPr="00234BB5" w:rsidRDefault="00503EB1" w:rsidP="0024203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775837138"/>
                <w:placeholder>
                  <w:docPart w:val="F9A1EF368D014A42BB6BD5CC659FB89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91711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B80169" w:rsidRPr="00234BB5" w:rsidTr="0024203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B80169" w:rsidRPr="00234BB5" w:rsidRDefault="00BA1C00" w:rsidP="0024203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lastRenderedPageBreak/>
              <w:t>3</w:t>
            </w:r>
            <w:r w:rsidR="00B80169"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B80169" w:rsidRPr="00234BB5" w:rsidRDefault="00D31011" w:rsidP="00242036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B80169" w:rsidRPr="00234BB5">
              <w:rPr>
                <w:rFonts w:eastAsia="Times New Roman" w:cs="Times New Roman"/>
                <w:szCs w:val="24"/>
                <w:lang w:eastAsia="hu-HU"/>
              </w:rPr>
              <w:t xml:space="preserve"> hatékony tőkeáramlás, tőkeértékelés, az árfolyam és egyéb kockázat megosztása érdekében a tőzsdei termékek keresletét és kínálatát koncentráló, azok kereskedését lebonyolító, a nyilvános árfolyam-alakulást elősegítő magyarországi székhellyel rendelkező vállalkozás</w:t>
            </w:r>
            <w:r w:rsidR="007A329C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B80169" w:rsidRPr="00234BB5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B80169" w:rsidRPr="00234BB5">
              <w:t>[6. § (f)]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0169" w:rsidRPr="00234BB5" w:rsidRDefault="00503EB1" w:rsidP="00242036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086678844"/>
                <w:placeholder>
                  <w:docPart w:val="AB15D36391614C81A3355ECD5438C1E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B80169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234BB5" w:rsidRPr="00234BB5" w:rsidTr="00A82AF3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:rsidR="00610013" w:rsidRPr="00234BB5" w:rsidRDefault="00610013" w:rsidP="00610013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Bank- és hitelintézeti biztonság 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610013" w:rsidRPr="00234BB5" w:rsidRDefault="00610013" w:rsidP="00A82AF3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t>[6. §]</w:t>
            </w:r>
          </w:p>
        </w:tc>
      </w:tr>
      <w:tr w:rsidR="00B80169" w:rsidRPr="00234BB5" w:rsidTr="0024203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B80169" w:rsidRPr="00234BB5" w:rsidRDefault="00BA1C00" w:rsidP="0024203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4</w:t>
            </w:r>
            <w:r w:rsidR="00B80169" w:rsidRPr="00234BB5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B80169" w:rsidRPr="00234BB5" w:rsidRDefault="00B80169" w:rsidP="0024203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Magyarország területén székhellyel rendelkező, legalább 10%-os piaci részesedéssel (mérlegfőösszeg alapon) rendelkező hitelintézet</w:t>
            </w:r>
            <w:r w:rsidR="007A329C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234BB5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Pr="00234BB5">
              <w:t>[6. § (d)]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80169" w:rsidRPr="00234BB5" w:rsidRDefault="00503EB1" w:rsidP="00242036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11851238"/>
                <w:placeholder>
                  <w:docPart w:val="A2946FE9356F4D3F94600290BB34A50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B80169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BA1C00" w:rsidRPr="00234BB5" w:rsidTr="0024203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BA1C00" w:rsidRPr="00234BB5" w:rsidRDefault="00BA1C00" w:rsidP="0024203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5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BA1C00" w:rsidRPr="00234BB5" w:rsidRDefault="000403AB" w:rsidP="00242036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BA1C00" w:rsidRPr="00234BB5">
              <w:rPr>
                <w:rFonts w:eastAsia="Times New Roman" w:cs="Times New Roman"/>
                <w:szCs w:val="24"/>
                <w:lang w:eastAsia="hu-HU"/>
              </w:rPr>
              <w:t xml:space="preserve"> fizetési, illetve értékpapír-elszámolási rendszerekben történő teljesítés véglegességéről szóló 2003. évi XXIII. törvény 9. §</w:t>
            </w:r>
            <w:proofErr w:type="spellStart"/>
            <w:r w:rsidR="00BA1C00" w:rsidRPr="00234BB5">
              <w:rPr>
                <w:rFonts w:eastAsia="Times New Roman" w:cs="Times New Roman"/>
                <w:szCs w:val="24"/>
                <w:lang w:eastAsia="hu-HU"/>
              </w:rPr>
              <w:t>-a</w:t>
            </w:r>
            <w:proofErr w:type="spellEnd"/>
            <w:r w:rsidR="00BA1C00" w:rsidRPr="00234BB5">
              <w:rPr>
                <w:rFonts w:eastAsia="Times New Roman" w:cs="Times New Roman"/>
                <w:szCs w:val="24"/>
                <w:lang w:eastAsia="hu-HU"/>
              </w:rPr>
              <w:t xml:space="preserve"> szerinti eljárásban a Magyar Nemzeti Bank által kijelölt rendszerüzemeltető</w:t>
            </w:r>
            <w:r w:rsidR="007A329C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BA1C00" w:rsidRPr="00234BB5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BA1C00" w:rsidRPr="00234BB5">
              <w:t>[6. § (e)]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A1C00" w:rsidRPr="00234BB5" w:rsidRDefault="00503EB1" w:rsidP="00242036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559936578"/>
                <w:placeholder>
                  <w:docPart w:val="D8EDE4508F4444BFB5199BF24BCE354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BA1C00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5F22BE" w:rsidRPr="00234BB5" w:rsidTr="0024203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5F22BE" w:rsidRDefault="005F22BE" w:rsidP="0024203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6.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5F22BE" w:rsidRDefault="007A329C" w:rsidP="007A329C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Pr="007A329C">
              <w:rPr>
                <w:rFonts w:eastAsia="Times New Roman" w:cs="Times New Roman"/>
                <w:szCs w:val="24"/>
                <w:lang w:eastAsia="hu-HU"/>
              </w:rPr>
              <w:t xml:space="preserve"> Magyar Nemzeti Bankról szóló 2013. évi CXXXIX. törvény 4. § (2)-(5) valamint (9) bekezdésében meghatározott feladatkörében eljáró Magyar Nemzeti Bank.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Pr="00234BB5">
              <w:t>[</w:t>
            </w:r>
            <w:r>
              <w:t>7. §</w:t>
            </w:r>
            <w:r w:rsidRPr="00234BB5"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2BE" w:rsidRDefault="00503EB1" w:rsidP="00242036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84707957"/>
                <w:placeholder>
                  <w:docPart w:val="470BB002FAB84427BAE53D6F9052089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5F22BE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234BB5" w:rsidRPr="00234BB5" w:rsidTr="00A82AF3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:rsidR="006F52C7" w:rsidRPr="00234BB5" w:rsidRDefault="006F52C7" w:rsidP="006F52C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 xml:space="preserve">Készpénzellátás tekintetében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6F52C7" w:rsidRPr="00234BB5" w:rsidRDefault="006F52C7" w:rsidP="00A82AF3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t>[6. §]</w:t>
            </w:r>
          </w:p>
        </w:tc>
      </w:tr>
      <w:tr w:rsidR="00234BB5" w:rsidRPr="00234BB5" w:rsidTr="00A82AF3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7F39BE" w:rsidRPr="00234BB5" w:rsidRDefault="005F22BE" w:rsidP="007F39B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7</w:t>
            </w:r>
            <w:r w:rsidR="007F39BE" w:rsidRPr="00234BB5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7F39BE" w:rsidRPr="00234BB5" w:rsidRDefault="00D31011" w:rsidP="007F39BE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7F39BE" w:rsidRPr="00234BB5">
              <w:rPr>
                <w:rFonts w:eastAsia="Times New Roman" w:cs="Times New Roman"/>
                <w:szCs w:val="24"/>
                <w:lang w:eastAsia="hu-HU"/>
              </w:rPr>
              <w:t xml:space="preserve"> készpénzellátás folyamatosságát alapvetően elősegítő, a Magyarország területén székhellyel rendelkező vállalkozás</w:t>
            </w:r>
            <w:r w:rsidR="007A329C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7F39BE" w:rsidRPr="00234BB5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7F39BE" w:rsidRPr="00234BB5">
              <w:t>[6. § (c)]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9BE" w:rsidRPr="00234BB5" w:rsidRDefault="00503EB1" w:rsidP="00A82AF3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963102329"/>
                <w:placeholder>
                  <w:docPart w:val="C98B8889846F44539491DAAE269AA53D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F39BE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F05D6" w:rsidRPr="00234BB5" w:rsidTr="00925979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:rsidR="008F05D6" w:rsidRPr="00234BB5" w:rsidRDefault="008F05D6" w:rsidP="0092597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bCs/>
                <w:szCs w:val="24"/>
                <w:lang w:eastAsia="hu-HU"/>
              </w:rPr>
              <w:t>III</w:t>
            </w:r>
            <w:r w:rsidR="00D11718">
              <w:rPr>
                <w:rFonts w:eastAsia="Times New Roman" w:cs="Times New Roman"/>
                <w:b/>
                <w:bCs/>
                <w:szCs w:val="24"/>
                <w:lang w:eastAsia="hu-HU"/>
              </w:rPr>
              <w:t>/A</w:t>
            </w:r>
            <w:r w:rsidRPr="00234BB5">
              <w:rPr>
                <w:rFonts w:eastAsia="Times New Roman" w:cs="Times New Roman"/>
                <w:b/>
                <w:bCs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:rsidR="008F05D6" w:rsidRPr="00234BB5" w:rsidRDefault="008F05D6" w:rsidP="000A639E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Európai létfontosságú rendszerelemek á</w:t>
            </w: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gazati kritérium</w:t>
            </w:r>
            <w:r w:rsidR="000A639E">
              <w:rPr>
                <w:rFonts w:eastAsia="Times New Roman" w:cs="Times New Roman"/>
                <w:b/>
                <w:bCs/>
                <w:szCs w:val="24"/>
                <w:lang w:eastAsia="hu-HU"/>
              </w:rPr>
              <w:t>ainak teljesülése</w:t>
            </w:r>
            <w:r w:rsidR="00A74148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[7. §]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:rsidR="008F05D6" w:rsidRPr="00234BB5" w:rsidRDefault="00503EB1" w:rsidP="0092597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1373189841"/>
                <w:placeholder>
                  <w:docPart w:val="DA392F19DF9C418E8D8483CBAAFEF2ED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8F05D6" w:rsidRPr="00234BB5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8F05D6" w:rsidRPr="00234BB5" w:rsidTr="00A82AF3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8F05D6" w:rsidRDefault="005F22BE" w:rsidP="007F39B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8.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8F05D6" w:rsidRPr="00234BB5" w:rsidRDefault="007A329C" w:rsidP="007F39BE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Pr="007A329C">
              <w:rPr>
                <w:rFonts w:eastAsia="Times New Roman" w:cs="Times New Roman"/>
                <w:szCs w:val="24"/>
                <w:lang w:eastAsia="hu-HU"/>
              </w:rPr>
              <w:t xml:space="preserve"> Magyar Nemzeti Bankról szóló 2013. évi CXXXIX. törvény 4. § (2)-(5) valamint (9) bekezdésében meghatározott feladatkörében eljáró Magyar Nemzeti Bank.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[7. §]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5D6" w:rsidRDefault="00503EB1" w:rsidP="00A82AF3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350534305"/>
                <w:placeholder>
                  <w:docPart w:val="0DFB115EEBDC42DF8CD6878EEDCA14C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5F22BE" w:rsidRPr="00234BB5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D22750" w:rsidRPr="00234BB5" w:rsidRDefault="00D22750" w:rsidP="002837BA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93"/>
        <w:gridCol w:w="4819"/>
      </w:tblGrid>
      <w:tr w:rsidR="00234BB5" w:rsidRPr="00234BB5" w:rsidTr="007F39BE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bottom"/>
            <w:hideMark/>
          </w:tcPr>
          <w:p w:rsidR="0059181E" w:rsidRPr="00234BB5" w:rsidRDefault="0059181E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bCs/>
                <w:szCs w:val="24"/>
                <w:lang w:eastAsia="hu-HU"/>
              </w:rPr>
              <w:t>IV.</w:t>
            </w:r>
          </w:p>
        </w:tc>
        <w:tc>
          <w:tcPr>
            <w:tcW w:w="8112" w:type="dxa"/>
            <w:gridSpan w:val="2"/>
            <w:shd w:val="clear" w:color="000000" w:fill="FFE599"/>
            <w:vAlign w:val="center"/>
            <w:hideMark/>
          </w:tcPr>
          <w:p w:rsidR="0059181E" w:rsidRPr="00234BB5" w:rsidRDefault="0059181E" w:rsidP="00F750DD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Indokolás:</w:t>
            </w:r>
          </w:p>
        </w:tc>
      </w:tr>
      <w:tr w:rsidR="00234BB5" w:rsidRPr="00234BB5" w:rsidTr="007F39BE">
        <w:trPr>
          <w:trHeight w:val="645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234BB5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bCs/>
                <w:szCs w:val="24"/>
                <w:lang w:eastAsia="hu-HU"/>
              </w:rPr>
              <w:t>a)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Rendszerelem általános bemutatása (tevékenység</w:t>
            </w:r>
            <w:r w:rsidR="00426F7A" w:rsidRPr="00234BB5">
              <w:rPr>
                <w:rFonts w:eastAsia="Times New Roman" w:cs="Times New Roman"/>
                <w:b/>
                <w:szCs w:val="24"/>
                <w:lang w:eastAsia="hu-HU"/>
              </w:rPr>
              <w:t>(ek)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 xml:space="preserve"> / nyújtott szolgáltatás</w:t>
            </w:r>
            <w:r w:rsidR="00426F7A" w:rsidRPr="00234BB5">
              <w:rPr>
                <w:rFonts w:eastAsia="Times New Roman" w:cs="Times New Roman"/>
                <w:b/>
                <w:szCs w:val="24"/>
                <w:lang w:eastAsia="hu-HU"/>
              </w:rPr>
              <w:t>(ok)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 xml:space="preserve"> / etc.)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34BB5" w:rsidRPr="00234BB5" w:rsidTr="007F39BE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234BB5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bCs/>
                <w:szCs w:val="24"/>
                <w:lang w:eastAsia="hu-HU"/>
              </w:rPr>
              <w:t>b)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234BB5" w:rsidRDefault="008E181B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Horizontális kritérium</w:t>
            </w:r>
            <w:r w:rsidR="00F750DD" w:rsidRPr="00234BB5">
              <w:rPr>
                <w:rFonts w:eastAsia="Times New Roman" w:cs="Times New Roman"/>
                <w:b/>
                <w:szCs w:val="24"/>
                <w:lang w:eastAsia="hu-HU"/>
              </w:rPr>
              <w:t>(ok)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34BB5" w:rsidRPr="00234BB5" w:rsidTr="007F39BE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234BB5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234BB5">
              <w:rPr>
                <w:rFonts w:eastAsia="Times New Roman" w:cs="Times New Roman"/>
                <w:bCs/>
                <w:szCs w:val="24"/>
                <w:lang w:eastAsia="hu-HU"/>
              </w:rPr>
              <w:t>ba</w:t>
            </w:r>
            <w:proofErr w:type="spellEnd"/>
            <w:r w:rsidRPr="00234BB5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34BB5" w:rsidRPr="00234BB5" w:rsidTr="007F39BE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234BB5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234BB5">
              <w:rPr>
                <w:rFonts w:eastAsia="Times New Roman" w:cs="Times New Roman"/>
                <w:bCs/>
                <w:szCs w:val="24"/>
                <w:lang w:eastAsia="hu-HU"/>
              </w:rPr>
              <w:t>bb</w:t>
            </w:r>
            <w:proofErr w:type="spellEnd"/>
            <w:r w:rsidRPr="00234BB5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34BB5" w:rsidRPr="00234BB5" w:rsidTr="007F39BE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234BB5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234BB5">
              <w:rPr>
                <w:rFonts w:eastAsia="Times New Roman" w:cs="Times New Roman"/>
                <w:bCs/>
                <w:szCs w:val="24"/>
                <w:lang w:eastAsia="hu-HU"/>
              </w:rPr>
              <w:t>bc</w:t>
            </w:r>
            <w:proofErr w:type="spellEnd"/>
            <w:r w:rsidRPr="00234BB5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34BB5" w:rsidRPr="00234BB5" w:rsidTr="007F39BE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234BB5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234BB5">
              <w:rPr>
                <w:rFonts w:eastAsia="Times New Roman" w:cs="Times New Roman"/>
                <w:bCs/>
                <w:szCs w:val="24"/>
                <w:lang w:eastAsia="hu-HU"/>
              </w:rPr>
              <w:t>bd</w:t>
            </w:r>
            <w:proofErr w:type="spellEnd"/>
            <w:r w:rsidRPr="00234BB5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34BB5" w:rsidRPr="00234BB5" w:rsidTr="007F39BE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234BB5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Cs/>
                <w:szCs w:val="24"/>
                <w:lang w:eastAsia="hu-HU"/>
              </w:rPr>
              <w:t>be)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34BB5" w:rsidRPr="00234BB5" w:rsidTr="007F39BE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234BB5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234BB5">
              <w:rPr>
                <w:rFonts w:eastAsia="Times New Roman" w:cs="Times New Roman"/>
                <w:bCs/>
                <w:szCs w:val="24"/>
                <w:lang w:eastAsia="hu-HU"/>
              </w:rPr>
              <w:t>bf</w:t>
            </w:r>
            <w:proofErr w:type="spellEnd"/>
            <w:r w:rsidRPr="00234BB5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34BB5" w:rsidRPr="00234BB5" w:rsidTr="007F39BE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234BB5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bCs/>
                <w:szCs w:val="24"/>
                <w:lang w:eastAsia="hu-HU"/>
              </w:rPr>
              <w:t>c)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Ágazati kritérium</w:t>
            </w:r>
            <w:r w:rsidR="004A3CD3" w:rsidRPr="00234BB5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ok</w:t>
            </w:r>
            <w:r w:rsidR="004A3CD3" w:rsidRPr="00234BB5">
              <w:rPr>
                <w:rFonts w:eastAsia="Times New Roman" w:cs="Times New Roman"/>
                <w:b/>
                <w:szCs w:val="24"/>
                <w:lang w:eastAsia="hu-HU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234BB5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</w:tbl>
    <w:p w:rsidR="00F750DD" w:rsidRPr="00234BB5" w:rsidRDefault="00F750DD" w:rsidP="002837BA">
      <w:pPr>
        <w:rPr>
          <w:b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01"/>
        <w:gridCol w:w="5671"/>
        <w:gridCol w:w="1275"/>
      </w:tblGrid>
      <w:tr w:rsidR="00503EB1" w:rsidRPr="00387F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03EB1" w:rsidRPr="00387F77" w:rsidRDefault="00503EB1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bookmarkStart w:id="0" w:name="_GoBack"/>
            <w:bookmarkEnd w:id="0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V.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03EB1" w:rsidRPr="00387F77" w:rsidRDefault="00503EB1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Kockázatelemzés eredménye a IV. a) pontban megjelölt </w:t>
            </w:r>
            <w:proofErr w:type="gram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szolgáltatás(</w:t>
            </w:r>
            <w:proofErr w:type="gram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ok) / tevékenység(</w:t>
            </w:r>
            <w:proofErr w:type="spell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) vonatkozásában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 az egyszerűsített kockázatelemzés alapján (kérjük csatolni)</w:t>
            </w:r>
          </w:p>
        </w:tc>
      </w:tr>
      <w:tr w:rsidR="00503EB1" w:rsidRPr="00387F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03EB1" w:rsidRPr="00387F77" w:rsidRDefault="00503EB1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3EB1" w:rsidRPr="001B2461" w:rsidRDefault="00503EB1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kategória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3EB1" w:rsidRPr="00387F77" w:rsidRDefault="00503EB1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Kockázat leírása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3EB1" w:rsidRPr="00387F77" w:rsidRDefault="00503EB1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érték</w:t>
            </w:r>
          </w:p>
        </w:tc>
      </w:tr>
      <w:tr w:rsidR="00503EB1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03EB1" w:rsidRPr="00387F77" w:rsidRDefault="00503EB1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B1" w:rsidRPr="001B2461" w:rsidRDefault="00503EB1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természeti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B1" w:rsidRPr="001B2461" w:rsidRDefault="00503EB1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EB1" w:rsidRPr="00387F77" w:rsidRDefault="00503EB1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503EB1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03EB1" w:rsidRPr="00387F77" w:rsidRDefault="00503EB1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B1" w:rsidRPr="001B2461" w:rsidRDefault="00503EB1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ipari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B1" w:rsidRPr="001B2461" w:rsidRDefault="00503EB1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EB1" w:rsidRPr="00387F77" w:rsidRDefault="00503EB1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03EB1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03EB1" w:rsidRPr="00387F77" w:rsidRDefault="00503EB1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B1" w:rsidRPr="001B2461" w:rsidRDefault="00503EB1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technológiai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B1" w:rsidRPr="001B2461" w:rsidRDefault="00503EB1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EB1" w:rsidRPr="00387F77" w:rsidRDefault="00503EB1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03EB1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03EB1" w:rsidRPr="00387F77" w:rsidRDefault="00503EB1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B1" w:rsidRPr="001B2461" w:rsidRDefault="00503EB1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informatikai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B1" w:rsidRPr="001B2461" w:rsidRDefault="00503EB1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EB1" w:rsidRPr="00387F77" w:rsidRDefault="00503EB1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03EB1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03EB1" w:rsidRPr="00387F77" w:rsidRDefault="00503EB1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B1" w:rsidRPr="001B2461" w:rsidRDefault="00503EB1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humán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B1" w:rsidRPr="001B2461" w:rsidRDefault="00503EB1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EB1" w:rsidRPr="00387F77" w:rsidRDefault="00503EB1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503EB1" w:rsidRDefault="00503EB1"/>
    <w:p w:rsidR="00FA0A3C" w:rsidRPr="00234BB5" w:rsidRDefault="00FA0A3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14"/>
        <w:gridCol w:w="5386"/>
      </w:tblGrid>
      <w:tr w:rsidR="00234BB5" w:rsidRPr="00234BB5" w:rsidTr="007F39BE">
        <w:trPr>
          <w:trHeight w:val="31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59181E" w:rsidRPr="00234BB5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VI.</w:t>
            </w:r>
          </w:p>
        </w:tc>
        <w:tc>
          <w:tcPr>
            <w:tcW w:w="8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59181E" w:rsidRPr="00234BB5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 xml:space="preserve">Azonosítási vizsgálat </w:t>
            </w:r>
          </w:p>
        </w:tc>
      </w:tr>
      <w:tr w:rsidR="00234BB5" w:rsidRPr="00234BB5" w:rsidTr="007F39BE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35293" w:rsidRPr="00234BB5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lastRenderedPageBreak/>
              <w:t>a)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234BB5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kezdő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234BB5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34BB5" w:rsidRPr="00234BB5" w:rsidTr="007F39BE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35293" w:rsidRPr="00234BB5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234BB5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befejező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234BB5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34BB5" w:rsidRPr="00234BB5" w:rsidTr="007F39BE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35293" w:rsidRPr="00234BB5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88" w:rsidRPr="00234BB5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elkészítésében résztvevők</w:t>
            </w:r>
          </w:p>
          <w:p w:rsidR="00635293" w:rsidRPr="00234BB5" w:rsidRDefault="00EC6888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>(név, beosztás, szakterület)</w:t>
            </w:r>
            <w:r w:rsidR="00635293" w:rsidRPr="00234BB5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234BB5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34BB5" w:rsidRPr="00234BB5" w:rsidTr="007F39BE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35293" w:rsidRPr="00234BB5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d)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234BB5" w:rsidRDefault="00762A0B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szCs w:val="24"/>
                <w:lang w:eastAsia="hu-HU"/>
              </w:rPr>
              <w:t xml:space="preserve">üzemeltető képviselőjének </w:t>
            </w:r>
            <w:r w:rsidR="00635293" w:rsidRPr="00234BB5">
              <w:rPr>
                <w:rFonts w:eastAsia="Times New Roman" w:cs="Times New Roman"/>
                <w:szCs w:val="24"/>
                <w:lang w:eastAsia="hu-HU"/>
              </w:rPr>
              <w:t>aláírás</w:t>
            </w:r>
            <w:r w:rsidRPr="00234BB5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234BB5">
              <w:rPr>
                <w:rFonts w:eastAsia="Times New Roman" w:cs="Times New Roman"/>
                <w:szCs w:val="24"/>
                <w:lang w:eastAsia="hu-HU"/>
              </w:rPr>
              <w:t xml:space="preserve"> (elektronikus aláírás</w:t>
            </w:r>
            <w:r w:rsidRPr="00234BB5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234BB5">
              <w:rPr>
                <w:rFonts w:eastAsia="Times New Roman" w:cs="Times New Roman"/>
                <w:szCs w:val="24"/>
                <w:lang w:eastAsia="hu-HU"/>
              </w:rPr>
              <w:t>):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234BB5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8C0AAD" w:rsidRDefault="008C0AAD"/>
    <w:p w:rsidR="00DD2E9C" w:rsidRDefault="00DD2E9C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DD2E9C" w:rsidRPr="00234BB5" w:rsidTr="0086431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DD2E9C" w:rsidRPr="00234BB5" w:rsidRDefault="00DD2E9C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DD2E9C" w:rsidRPr="00234BB5" w:rsidRDefault="00DD2E9C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Üzemeltetői javaslat</w:t>
            </w:r>
          </w:p>
        </w:tc>
      </w:tr>
      <w:tr w:rsidR="00DD2E9C" w:rsidRPr="00234BB5" w:rsidTr="00864314">
        <w:trPr>
          <w:trHeight w:val="6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2E9C" w:rsidRPr="00234BB5" w:rsidRDefault="00DD2E9C" w:rsidP="00864314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9C" w:rsidRPr="00234BB5" w:rsidRDefault="00DD2E9C" w:rsidP="00864314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DD2E9C" w:rsidRDefault="00DD2E9C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DD2E9C" w:rsidRPr="00234BB5" w:rsidTr="0086431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DD2E9C" w:rsidRPr="00234BB5" w:rsidRDefault="00DD2E9C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DD2E9C" w:rsidRPr="00234BB5" w:rsidRDefault="00DD2E9C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</w:t>
            </w:r>
            <w:r w:rsidRPr="008856DE">
              <w:rPr>
                <w:rFonts w:eastAsia="Times New Roman" w:cs="Times New Roman"/>
                <w:b/>
                <w:szCs w:val="24"/>
                <w:lang w:eastAsia="hu-HU"/>
              </w:rPr>
              <w:t>z üzemeltetőnek az azonosítási jelentés telje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sségére vonatkozó nyilatkozata</w:t>
            </w:r>
          </w:p>
        </w:tc>
      </w:tr>
      <w:tr w:rsidR="00DD2E9C" w:rsidRPr="00234BB5" w:rsidTr="00864314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2E9C" w:rsidRPr="00234BB5" w:rsidRDefault="00DD2E9C" w:rsidP="00864314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E9C" w:rsidRPr="00234BB5" w:rsidRDefault="00DD2E9C" w:rsidP="00864314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DD2E9C" w:rsidRPr="00234BB5" w:rsidRDefault="00DD2E9C"/>
    <w:sectPr w:rsidR="00DD2E9C" w:rsidRPr="00234B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94D" w:rsidRDefault="002E394D" w:rsidP="00E10A6D">
      <w:r>
        <w:separator/>
      </w:r>
    </w:p>
  </w:endnote>
  <w:endnote w:type="continuationSeparator" w:id="0">
    <w:p w:rsidR="002E394D" w:rsidRDefault="002E394D" w:rsidP="00E1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6D" w:rsidRDefault="00E10A6D" w:rsidP="00E10A6D">
    <w:pPr>
      <w:pStyle w:val="llb"/>
      <w:jc w:val="center"/>
    </w:pPr>
    <w:proofErr w:type="gramStart"/>
    <w:r>
      <w:t>hivatalos</w:t>
    </w:r>
    <w:proofErr w:type="gramEnd"/>
    <w:r>
      <w:t xml:space="preserve"> lábléc</w:t>
    </w:r>
  </w:p>
  <w:p w:rsidR="00E10A6D" w:rsidRDefault="00E10A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94D" w:rsidRDefault="002E394D" w:rsidP="00E10A6D">
      <w:r>
        <w:separator/>
      </w:r>
    </w:p>
  </w:footnote>
  <w:footnote w:type="continuationSeparator" w:id="0">
    <w:p w:rsidR="002E394D" w:rsidRDefault="002E394D" w:rsidP="00E10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6D" w:rsidRDefault="00E10A6D" w:rsidP="00E10A6D">
    <w:pPr>
      <w:pStyle w:val="lfej"/>
      <w:jc w:val="center"/>
    </w:pPr>
    <w:proofErr w:type="gramStart"/>
    <w:r>
      <w:t>hivatalos</w:t>
    </w:r>
    <w:proofErr w:type="gramEnd"/>
    <w:r>
      <w:t xml:space="preserve"> fejléc</w:t>
    </w:r>
  </w:p>
  <w:p w:rsidR="00E10A6D" w:rsidRDefault="00E10A6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1B5"/>
    <w:multiLevelType w:val="hybridMultilevel"/>
    <w:tmpl w:val="D8C6D576"/>
    <w:lvl w:ilvl="0" w:tplc="D9A4E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32738"/>
    <w:multiLevelType w:val="hybridMultilevel"/>
    <w:tmpl w:val="D9A65EB4"/>
    <w:lvl w:ilvl="0" w:tplc="98461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BA"/>
    <w:rsid w:val="000403AB"/>
    <w:rsid w:val="00085E52"/>
    <w:rsid w:val="000A639E"/>
    <w:rsid w:val="000F417F"/>
    <w:rsid w:val="001A2746"/>
    <w:rsid w:val="00234BB5"/>
    <w:rsid w:val="002445C8"/>
    <w:rsid w:val="002837BA"/>
    <w:rsid w:val="002A6B3D"/>
    <w:rsid w:val="002A7798"/>
    <w:rsid w:val="002E1C99"/>
    <w:rsid w:val="002E394D"/>
    <w:rsid w:val="00396E4F"/>
    <w:rsid w:val="003F6FE5"/>
    <w:rsid w:val="00426F7A"/>
    <w:rsid w:val="004379F9"/>
    <w:rsid w:val="004572F5"/>
    <w:rsid w:val="0049502E"/>
    <w:rsid w:val="004A3CD3"/>
    <w:rsid w:val="00503EB1"/>
    <w:rsid w:val="005101B7"/>
    <w:rsid w:val="00543653"/>
    <w:rsid w:val="005733A6"/>
    <w:rsid w:val="0059181E"/>
    <w:rsid w:val="005F22BE"/>
    <w:rsid w:val="00610013"/>
    <w:rsid w:val="00624D29"/>
    <w:rsid w:val="006343D3"/>
    <w:rsid w:val="00635293"/>
    <w:rsid w:val="00691711"/>
    <w:rsid w:val="00694DB1"/>
    <w:rsid w:val="006E0B50"/>
    <w:rsid w:val="006E309A"/>
    <w:rsid w:val="006F52C7"/>
    <w:rsid w:val="00762A0B"/>
    <w:rsid w:val="007A329C"/>
    <w:rsid w:val="007C2452"/>
    <w:rsid w:val="007F39BE"/>
    <w:rsid w:val="00884F59"/>
    <w:rsid w:val="008C0AAD"/>
    <w:rsid w:val="008D081C"/>
    <w:rsid w:val="008E181B"/>
    <w:rsid w:val="008F05D6"/>
    <w:rsid w:val="009002BB"/>
    <w:rsid w:val="009C3FE5"/>
    <w:rsid w:val="009E35BF"/>
    <w:rsid w:val="00A069E6"/>
    <w:rsid w:val="00A74148"/>
    <w:rsid w:val="00A82AF3"/>
    <w:rsid w:val="00AD579B"/>
    <w:rsid w:val="00B34777"/>
    <w:rsid w:val="00B80169"/>
    <w:rsid w:val="00BA1C00"/>
    <w:rsid w:val="00C46962"/>
    <w:rsid w:val="00C51A29"/>
    <w:rsid w:val="00CF0632"/>
    <w:rsid w:val="00D03A0D"/>
    <w:rsid w:val="00D055E0"/>
    <w:rsid w:val="00D11718"/>
    <w:rsid w:val="00D22750"/>
    <w:rsid w:val="00D31011"/>
    <w:rsid w:val="00D66240"/>
    <w:rsid w:val="00DD2E9C"/>
    <w:rsid w:val="00E10A6D"/>
    <w:rsid w:val="00E3663D"/>
    <w:rsid w:val="00E43721"/>
    <w:rsid w:val="00E62B27"/>
    <w:rsid w:val="00E72674"/>
    <w:rsid w:val="00EC0A39"/>
    <w:rsid w:val="00EC6888"/>
    <w:rsid w:val="00EC6B63"/>
    <w:rsid w:val="00EE4AA7"/>
    <w:rsid w:val="00EF04A7"/>
    <w:rsid w:val="00F750DD"/>
    <w:rsid w:val="00FA0A3C"/>
    <w:rsid w:val="00FB7A6D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D13B5-CA4E-4197-9F7E-9F40288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35B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309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0A6D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0A6D"/>
    <w:rPr>
      <w:rFonts w:ascii="Times New Roman" w:hAnsi="Times New Roman"/>
      <w:sz w:val="24"/>
    </w:rPr>
  </w:style>
  <w:style w:type="character" w:styleId="Kiemels">
    <w:name w:val="Emphasis"/>
    <w:basedOn w:val="Bekezdsalapbettpusa"/>
    <w:uiPriority w:val="20"/>
    <w:qFormat/>
    <w:rsid w:val="007F39BE"/>
    <w:rPr>
      <w:rFonts w:ascii="Times New Roman" w:hAnsi="Times New Roman"/>
      <w:i w:val="0"/>
      <w:iCs/>
      <w:sz w:val="24"/>
    </w:rPr>
  </w:style>
  <w:style w:type="character" w:styleId="Kiemels2">
    <w:name w:val="Strong"/>
    <w:basedOn w:val="Bekezdsalapbettpusa"/>
    <w:uiPriority w:val="22"/>
    <w:qFormat/>
    <w:rsid w:val="007F39BE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3CB18AC844CD0B7AC6F01DEFDE1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80B9D0-39DE-4A1E-82FE-E967D3CA224C}"/>
      </w:docPartPr>
      <w:docPartBody>
        <w:p w:rsidR="00240A8E" w:rsidRDefault="00FC569B" w:rsidP="00FC569B">
          <w:pPr>
            <w:pStyle w:val="F5B3CB18AC844CD0B7AC6F01DEFDE1F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8530D5333B74159B2912F000534A9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1DB588-536B-48DC-8D77-61CB847E544F}"/>
      </w:docPartPr>
      <w:docPartBody>
        <w:p w:rsidR="00240A8E" w:rsidRDefault="00FC569B" w:rsidP="00FC569B">
          <w:pPr>
            <w:pStyle w:val="98530D5333B74159B2912F000534A92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8FE24B16C4640D082DB271113F6F0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0D7827-5E37-4A10-A983-3D33E34D89C9}"/>
      </w:docPartPr>
      <w:docPartBody>
        <w:p w:rsidR="00240A8E" w:rsidRDefault="00FC569B" w:rsidP="00FC569B">
          <w:pPr>
            <w:pStyle w:val="28FE24B16C4640D082DB271113F6F0C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04877D962ED492AACD75307F2951D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AC5A66-4049-4256-AA51-3210436E88BA}"/>
      </w:docPartPr>
      <w:docPartBody>
        <w:p w:rsidR="00240A8E" w:rsidRDefault="00FC569B" w:rsidP="00FC569B">
          <w:pPr>
            <w:pStyle w:val="904877D962ED492AACD75307F2951D9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E3AA1D43CE44EAA9C21392A125AA9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D1F525-01A8-4238-BF48-9C9E84912E41}"/>
      </w:docPartPr>
      <w:docPartBody>
        <w:p w:rsidR="00240A8E" w:rsidRDefault="00FC569B" w:rsidP="00FC569B">
          <w:pPr>
            <w:pStyle w:val="2E3AA1D43CE44EAA9C21392A125AA96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9C2F57D26AF46FEB20DB527CA0570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599EFB-35D5-462A-8C7A-FDB4F7AAD55F}"/>
      </w:docPartPr>
      <w:docPartBody>
        <w:p w:rsidR="00240A8E" w:rsidRDefault="00FC569B" w:rsidP="00FC569B">
          <w:pPr>
            <w:pStyle w:val="39C2F57D26AF46FEB20DB527CA0570B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577CB3A61554B5BBA3617AF34806B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996E0E-3E11-45A3-BD24-52B044CA6228}"/>
      </w:docPartPr>
      <w:docPartBody>
        <w:p w:rsidR="00240A8E" w:rsidRDefault="00FC569B" w:rsidP="00FC569B">
          <w:pPr>
            <w:pStyle w:val="6577CB3A61554B5BBA3617AF34806BCF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0C851BBA8C254674A1060DA1104464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00C092-D1C6-455F-B7B6-A2A49FFC4CCD}"/>
      </w:docPartPr>
      <w:docPartBody>
        <w:p w:rsidR="00240A8E" w:rsidRDefault="00FC569B" w:rsidP="00FC569B">
          <w:pPr>
            <w:pStyle w:val="0C851BBA8C254674A1060DA11044645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494F7139EBF4F319883DD0CF7F376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2C54FD-AEC8-4004-A636-0B5054FB6D73}"/>
      </w:docPartPr>
      <w:docPartBody>
        <w:p w:rsidR="00240A8E" w:rsidRDefault="00FC569B" w:rsidP="00FC569B">
          <w:pPr>
            <w:pStyle w:val="9494F7139EBF4F319883DD0CF7F37663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0B77E00D5DC24A258A61D36A8D74B7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6B9378-A307-47A4-880C-9F78CB890A83}"/>
      </w:docPartPr>
      <w:docPartBody>
        <w:p w:rsidR="00240A8E" w:rsidRDefault="00FC569B" w:rsidP="00FC569B">
          <w:pPr>
            <w:pStyle w:val="0B77E00D5DC24A258A61D36A8D74B7B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98B8889846F44539491DAAE269AA5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EDB16D-8A78-4E50-AB89-B0F81263C3B6}"/>
      </w:docPartPr>
      <w:docPartBody>
        <w:p w:rsidR="00240A8E" w:rsidRDefault="00FC569B" w:rsidP="00FC569B">
          <w:pPr>
            <w:pStyle w:val="C98B8889846F44539491DAAE269AA53D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5F4F6DC0D5E4F47A9500BA467E1CF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5C1AE4-3854-479E-8156-D796BE8F6D3B}"/>
      </w:docPartPr>
      <w:docPartBody>
        <w:p w:rsidR="00240A8E" w:rsidRDefault="00FC569B" w:rsidP="00FC569B">
          <w:pPr>
            <w:pStyle w:val="65F4F6DC0D5E4F47A9500BA467E1CFA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EE094379A1240F6970E1801F131AF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9D245E-8D04-4B28-A37E-9C9CE5774458}"/>
      </w:docPartPr>
      <w:docPartBody>
        <w:p w:rsidR="00240A8E" w:rsidRDefault="00FC569B" w:rsidP="00FC569B">
          <w:pPr>
            <w:pStyle w:val="3EE094379A1240F6970E1801F131AF4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67F4F7245A54059B1D20ED0152E7F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15C416-1EAC-4BFD-B49C-8ECA55F3E3FE}"/>
      </w:docPartPr>
      <w:docPartBody>
        <w:p w:rsidR="00240A8E" w:rsidRDefault="00FC569B" w:rsidP="00FC569B">
          <w:pPr>
            <w:pStyle w:val="967F4F7245A54059B1D20ED0152E7FF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B15D36391614C81A3355ECD5438C1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5B1BD0-52BC-4CFC-84ED-FAECB4EB96D0}"/>
      </w:docPartPr>
      <w:docPartBody>
        <w:p w:rsidR="006C7AFB" w:rsidRDefault="00FB093E" w:rsidP="00FB093E">
          <w:pPr>
            <w:pStyle w:val="AB15D36391614C81A3355ECD5438C1E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2946FE9356F4D3F94600290BB34A5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E68DCB-FE75-43A0-B62E-7C4686BC13A7}"/>
      </w:docPartPr>
      <w:docPartBody>
        <w:p w:rsidR="006C7AFB" w:rsidRDefault="00FB093E" w:rsidP="00FB093E">
          <w:pPr>
            <w:pStyle w:val="A2946FE9356F4D3F94600290BB34A50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9A1EF368D014A42BB6BD5CC659FB8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662F84-8486-4F48-BDAB-56FE34918F5E}"/>
      </w:docPartPr>
      <w:docPartBody>
        <w:p w:rsidR="006C7AFB" w:rsidRDefault="00FB093E" w:rsidP="00FB093E">
          <w:pPr>
            <w:pStyle w:val="F9A1EF368D014A42BB6BD5CC659FB89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8EDE4508F4444BFB5199BF24BCE35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7844B2-228D-4DA0-B692-F3C9B408C046}"/>
      </w:docPartPr>
      <w:docPartBody>
        <w:p w:rsidR="00E0335D" w:rsidRDefault="006C7AFB" w:rsidP="006C7AFB">
          <w:pPr>
            <w:pStyle w:val="D8EDE4508F4444BFB5199BF24BCE354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A392F19DF9C418E8D8483CBAAFEF2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6F745B-6942-49C0-9DF4-CC9D3B4DEB26}"/>
      </w:docPartPr>
      <w:docPartBody>
        <w:p w:rsidR="00774AED" w:rsidRDefault="0015518F" w:rsidP="0015518F">
          <w:pPr>
            <w:pStyle w:val="DA392F19DF9C418E8D8483CBAAFEF2ED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470BB002FAB84427BAE53D6F905208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30EFE8-DDC4-42FB-8D91-9147D633B454}"/>
      </w:docPartPr>
      <w:docPartBody>
        <w:p w:rsidR="00774AED" w:rsidRDefault="0015518F" w:rsidP="0015518F">
          <w:pPr>
            <w:pStyle w:val="470BB002FAB84427BAE53D6F9052089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0DFB115EEBDC42DF8CD6878EEDCA14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9B74C5-9ACC-4E6F-B5F3-EA71ABCEBEA5}"/>
      </w:docPartPr>
      <w:docPartBody>
        <w:p w:rsidR="00774AED" w:rsidRDefault="0015518F" w:rsidP="0015518F">
          <w:pPr>
            <w:pStyle w:val="0DFB115EEBDC42DF8CD6878EEDCA14C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5F59C7C9590B44BEACB2E532FA8F0B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C42EE0-DB12-46F2-8D6C-5250FA30BC73}"/>
      </w:docPartPr>
      <w:docPartBody>
        <w:p w:rsidR="00000000" w:rsidRDefault="00B80383" w:rsidP="00B80383">
          <w:pPr>
            <w:pStyle w:val="5F59C7C9590B44BEACB2E532FA8F0B04"/>
          </w:pPr>
          <w:r w:rsidRPr="00B50B1F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9B"/>
    <w:rsid w:val="0015518F"/>
    <w:rsid w:val="001747D4"/>
    <w:rsid w:val="00240A8E"/>
    <w:rsid w:val="00420587"/>
    <w:rsid w:val="006C7AFB"/>
    <w:rsid w:val="006F480C"/>
    <w:rsid w:val="00774AED"/>
    <w:rsid w:val="00AE6116"/>
    <w:rsid w:val="00B80383"/>
    <w:rsid w:val="00E0335D"/>
    <w:rsid w:val="00FB093E"/>
    <w:rsid w:val="00F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80383"/>
    <w:rPr>
      <w:color w:val="808080"/>
    </w:rPr>
  </w:style>
  <w:style w:type="paragraph" w:customStyle="1" w:styleId="F5B3CB18AC844CD0B7AC6F01DEFDE1F2">
    <w:name w:val="F5B3CB18AC844CD0B7AC6F01DEFDE1F2"/>
    <w:rsid w:val="00FC569B"/>
  </w:style>
  <w:style w:type="paragraph" w:customStyle="1" w:styleId="98530D5333B74159B2912F000534A922">
    <w:name w:val="98530D5333B74159B2912F000534A922"/>
    <w:rsid w:val="00FC569B"/>
  </w:style>
  <w:style w:type="paragraph" w:customStyle="1" w:styleId="28FE24B16C4640D082DB271113F6F0CE">
    <w:name w:val="28FE24B16C4640D082DB271113F6F0CE"/>
    <w:rsid w:val="00FC569B"/>
  </w:style>
  <w:style w:type="paragraph" w:customStyle="1" w:styleId="904877D962ED492AACD75307F2951D94">
    <w:name w:val="904877D962ED492AACD75307F2951D94"/>
    <w:rsid w:val="00FC569B"/>
  </w:style>
  <w:style w:type="paragraph" w:customStyle="1" w:styleId="2E3AA1D43CE44EAA9C21392A125AA968">
    <w:name w:val="2E3AA1D43CE44EAA9C21392A125AA968"/>
    <w:rsid w:val="00FC569B"/>
  </w:style>
  <w:style w:type="paragraph" w:customStyle="1" w:styleId="39C2F57D26AF46FEB20DB527CA0570B5">
    <w:name w:val="39C2F57D26AF46FEB20DB527CA0570B5"/>
    <w:rsid w:val="00FC569B"/>
  </w:style>
  <w:style w:type="paragraph" w:customStyle="1" w:styleId="6577CB3A61554B5BBA3617AF34806BCF">
    <w:name w:val="6577CB3A61554B5BBA3617AF34806BCF"/>
    <w:rsid w:val="00FC569B"/>
  </w:style>
  <w:style w:type="paragraph" w:customStyle="1" w:styleId="0C851BBA8C254674A1060DA110446452">
    <w:name w:val="0C851BBA8C254674A1060DA110446452"/>
    <w:rsid w:val="00FC569B"/>
  </w:style>
  <w:style w:type="paragraph" w:customStyle="1" w:styleId="9494F7139EBF4F319883DD0CF7F37663">
    <w:name w:val="9494F7139EBF4F319883DD0CF7F37663"/>
    <w:rsid w:val="00FC569B"/>
  </w:style>
  <w:style w:type="paragraph" w:customStyle="1" w:styleId="0B77E00D5DC24A258A61D36A8D74B7B6">
    <w:name w:val="0B77E00D5DC24A258A61D36A8D74B7B6"/>
    <w:rsid w:val="00FC569B"/>
  </w:style>
  <w:style w:type="paragraph" w:customStyle="1" w:styleId="0CD8C8A65C91489380704548C90DEF98">
    <w:name w:val="0CD8C8A65C91489380704548C90DEF98"/>
    <w:rsid w:val="00FC569B"/>
  </w:style>
  <w:style w:type="paragraph" w:customStyle="1" w:styleId="C98B8889846F44539491DAAE269AA53D">
    <w:name w:val="C98B8889846F44539491DAAE269AA53D"/>
    <w:rsid w:val="00FC569B"/>
  </w:style>
  <w:style w:type="paragraph" w:customStyle="1" w:styleId="CBF77A3F84344794B105D15A43E397BF">
    <w:name w:val="CBF77A3F84344794B105D15A43E397BF"/>
    <w:rsid w:val="00FC569B"/>
  </w:style>
  <w:style w:type="paragraph" w:customStyle="1" w:styleId="6F17AB66AE7447AD949E0D11134B720A">
    <w:name w:val="6F17AB66AE7447AD949E0D11134B720A"/>
    <w:rsid w:val="00FC569B"/>
  </w:style>
  <w:style w:type="paragraph" w:customStyle="1" w:styleId="78441A9244304BC79E22B5F7898C54F2">
    <w:name w:val="78441A9244304BC79E22B5F7898C54F2"/>
    <w:rsid w:val="00FC569B"/>
  </w:style>
  <w:style w:type="paragraph" w:customStyle="1" w:styleId="65F4F6DC0D5E4F47A9500BA467E1CFA5">
    <w:name w:val="65F4F6DC0D5E4F47A9500BA467E1CFA5"/>
    <w:rsid w:val="00FC569B"/>
  </w:style>
  <w:style w:type="paragraph" w:customStyle="1" w:styleId="3EE094379A1240F6970E1801F131AF41">
    <w:name w:val="3EE094379A1240F6970E1801F131AF41"/>
    <w:rsid w:val="00FC569B"/>
  </w:style>
  <w:style w:type="paragraph" w:customStyle="1" w:styleId="967F4F7245A54059B1D20ED0152E7FF5">
    <w:name w:val="967F4F7245A54059B1D20ED0152E7FF5"/>
    <w:rsid w:val="00FC569B"/>
  </w:style>
  <w:style w:type="paragraph" w:customStyle="1" w:styleId="DF3C5D28BCE64D118084403921BC4B7E">
    <w:name w:val="DF3C5D28BCE64D118084403921BC4B7E"/>
    <w:rsid w:val="00FB093E"/>
  </w:style>
  <w:style w:type="paragraph" w:customStyle="1" w:styleId="AB15D36391614C81A3355ECD5438C1EA">
    <w:name w:val="AB15D36391614C81A3355ECD5438C1EA"/>
    <w:rsid w:val="00FB093E"/>
  </w:style>
  <w:style w:type="paragraph" w:customStyle="1" w:styleId="A2946FE9356F4D3F94600290BB34A506">
    <w:name w:val="A2946FE9356F4D3F94600290BB34A506"/>
    <w:rsid w:val="00FB093E"/>
  </w:style>
  <w:style w:type="paragraph" w:customStyle="1" w:styleId="F9A1EF368D014A42BB6BD5CC659FB898">
    <w:name w:val="F9A1EF368D014A42BB6BD5CC659FB898"/>
    <w:rsid w:val="00FB093E"/>
  </w:style>
  <w:style w:type="paragraph" w:customStyle="1" w:styleId="D8EDE4508F4444BFB5199BF24BCE3542">
    <w:name w:val="D8EDE4508F4444BFB5199BF24BCE3542"/>
    <w:rsid w:val="006C7AFB"/>
  </w:style>
  <w:style w:type="paragraph" w:customStyle="1" w:styleId="DA392F19DF9C418E8D8483CBAAFEF2ED">
    <w:name w:val="DA392F19DF9C418E8D8483CBAAFEF2ED"/>
    <w:rsid w:val="0015518F"/>
  </w:style>
  <w:style w:type="paragraph" w:customStyle="1" w:styleId="470BB002FAB84427BAE53D6F90520895">
    <w:name w:val="470BB002FAB84427BAE53D6F90520895"/>
    <w:rsid w:val="0015518F"/>
  </w:style>
  <w:style w:type="paragraph" w:customStyle="1" w:styleId="0DFB115EEBDC42DF8CD6878EEDCA14C5">
    <w:name w:val="0DFB115EEBDC42DF8CD6878EEDCA14C5"/>
    <w:rsid w:val="0015518F"/>
  </w:style>
  <w:style w:type="paragraph" w:customStyle="1" w:styleId="5F59C7C9590B44BEACB2E532FA8F0B04">
    <w:name w:val="5F59C7C9590B44BEACB2E532FA8F0B04"/>
    <w:rsid w:val="00B80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B926-5E74-460E-AD9C-8C465F28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598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Faragó Tamás</dc:creator>
  <cp:keywords/>
  <dc:description/>
  <cp:lastModifiedBy>Angyal István</cp:lastModifiedBy>
  <cp:revision>20</cp:revision>
  <dcterms:created xsi:type="dcterms:W3CDTF">2020-11-10T08:21:00Z</dcterms:created>
  <dcterms:modified xsi:type="dcterms:W3CDTF">2021-07-13T22:07:00Z</dcterms:modified>
</cp:coreProperties>
</file>