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62" w:rsidRPr="00387F77" w:rsidRDefault="002837BA" w:rsidP="00EB73B9">
      <w:pPr>
        <w:jc w:val="center"/>
        <w:rPr>
          <w:rFonts w:cstheme="minorHAnsi"/>
          <w:b/>
          <w:smallCaps/>
        </w:rPr>
      </w:pPr>
      <w:r w:rsidRPr="00387F77">
        <w:rPr>
          <w:rFonts w:cstheme="minorHAnsi"/>
          <w:b/>
          <w:smallCaps/>
        </w:rPr>
        <w:t>Azonosítási jelentés</w:t>
      </w:r>
      <w:r w:rsidR="00EB73B9" w:rsidRPr="00387F77">
        <w:rPr>
          <w:rFonts w:cstheme="minorHAnsi"/>
          <w:b/>
          <w:smallCaps/>
        </w:rPr>
        <w:t xml:space="preserve"> víz ágazathoz tartozó rendszerelemre vonatkozóan</w:t>
      </w:r>
    </w:p>
    <w:p w:rsidR="002837BA" w:rsidRPr="00387F77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387F77" w:rsidRPr="00387F77" w:rsidTr="003E3692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3CD3" w:rsidRPr="00387F77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CD3" w:rsidRPr="00387F77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66240" w:rsidRPr="00387F77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240" w:rsidRPr="00387F77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72674" w:rsidP="001B5CD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="00EC0A39"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="00EC0A39"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3E3692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0A39" w:rsidRPr="00387F77" w:rsidRDefault="00E72674" w:rsidP="001B5CD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="00EC0A39"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="00EC0A39"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 w:rsidR="003E3692"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="00EC0A39"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A39" w:rsidRPr="00387F77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C0CCA" w:rsidRPr="00387F77" w:rsidTr="00AE466F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C0CCA" w:rsidRPr="00387F77" w:rsidRDefault="003C0CCA" w:rsidP="001B5CD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) </w:t>
            </w:r>
            <w:r w:rsidR="001B5CD5">
              <w:rPr>
                <w:rFonts w:eastAsia="Times New Roman" w:cs="Times New Roman"/>
                <w:szCs w:val="24"/>
                <w:lang w:eastAsia="hu-HU"/>
              </w:rPr>
              <w:t xml:space="preserve">súlyponti </w:t>
            </w:r>
            <w:r>
              <w:rPr>
                <w:rFonts w:eastAsia="Times New Roman" w:cs="Times New Roman"/>
                <w:szCs w:val="24"/>
                <w:lang w:eastAsia="hu-HU"/>
              </w:rPr>
              <w:t>koordinátái (WGS</w:t>
            </w:r>
            <w:r w:rsidR="001B5CD5">
              <w:rPr>
                <w:rFonts w:eastAsia="Times New Roman" w:cs="Times New Roman"/>
                <w:szCs w:val="24"/>
                <w:lang w:eastAsia="hu-HU"/>
              </w:rPr>
              <w:t xml:space="preserve"> LAT / WGS LON</w:t>
            </w:r>
            <w:r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CCA" w:rsidRPr="00387F77" w:rsidRDefault="001440DF" w:rsidP="001440DF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CA" w:rsidRPr="00387F77" w:rsidRDefault="001440DF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641EF5" w:rsidRPr="00387F77" w:rsidTr="00641EF5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641EF5" w:rsidRPr="00387F77" w:rsidRDefault="00641EF5" w:rsidP="009D4408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641EF5" w:rsidRPr="00387F77" w:rsidTr="00CD0E76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1EF5" w:rsidRPr="00387F77" w:rsidRDefault="00641EF5" w:rsidP="009D4408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EF5" w:rsidRPr="00387F77" w:rsidRDefault="00CD0E76" w:rsidP="009D4408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CD0E76" w:rsidRPr="00387F77" w:rsidTr="00CD0E76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D0E76" w:rsidRPr="00387F77" w:rsidRDefault="00CD0E76" w:rsidP="00641EF5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76" w:rsidRPr="00387F77" w:rsidRDefault="00CD0E76" w:rsidP="009D4408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F99A5801C7004053B219E3D2C9E796AA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0E76" w:rsidRPr="00387F77" w:rsidRDefault="003D0346" w:rsidP="009D4408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CD0E76" w:rsidRPr="00387F77" w:rsidTr="009E1C01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D0E76" w:rsidRDefault="00CD0E76" w:rsidP="00CD0E76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E76" w:rsidRPr="00387F77" w:rsidRDefault="00CD0E76" w:rsidP="009D4408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:rsidR="00641EF5" w:rsidRPr="00387F77" w:rsidRDefault="00641EF5"/>
    <w:p w:rsidR="002837BA" w:rsidRPr="00387F77" w:rsidRDefault="007209A5">
      <w:r>
        <w:t xml:space="preserve">A </w:t>
      </w:r>
      <w:r w:rsidR="002837BA" w:rsidRPr="00387F77">
        <w:t xml:space="preserve">létfontosságú rendszerek és létesítmények azonosításáról, kijelöléséről és védelméről szóló 2012. évi CLXVI. törvény (a továbbiakban: Lrtv.) 2. § (1) bekezdése alapján lefolytatta az </w:t>
      </w:r>
      <w:r w:rsidR="002445C8" w:rsidRPr="00387F77">
        <w:t>azonosítási vizsgálatot, mely alapján</w:t>
      </w:r>
      <w:r w:rsidR="002837BA" w:rsidRPr="00387F77">
        <w:t xml:space="preserve"> a következő megállapításokra jutott:</w:t>
      </w:r>
    </w:p>
    <w:p w:rsidR="006E309A" w:rsidRPr="00387F77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87F77" w:rsidRPr="00387F77" w:rsidTr="00A57D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8D081C" w:rsidRPr="00387F77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387F77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D081C" w:rsidRPr="00387F77" w:rsidRDefault="00FF00FE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841969789"/>
                <w:placeholder>
                  <w:docPart w:val="7A40B0713F004817846950E3629F242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A57D00" w:rsidRPr="00387F77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38018725"/>
                <w:placeholder>
                  <w:docPart w:val="999A37E4D3D7419785C79F974FF38B3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E30A32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9836927"/>
                <w:placeholder>
                  <w:docPart w:val="A05898E571FC4307A0F1000BB5D2817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10140041"/>
                <w:placeholder>
                  <w:docPart w:val="C7D7AE80E51640789BC5AD9EEE48F62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E30A32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2837BA" w:rsidRPr="00387F77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387F77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387F77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387F77" w:rsidRDefault="00FF00FE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866488574"/>
                <w:placeholder>
                  <w:docPart w:val="3FA04B6102FE4064993638807F3BF7C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A57D00" w:rsidRPr="00387F77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40611741"/>
                <w:placeholder>
                  <w:docPart w:val="E2464ABE498C4FD09C60126991F23BD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06847115"/>
                <w:placeholder>
                  <w:docPart w:val="C2B168743F5C4AAC8862B2DFE2543C1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53392423"/>
                <w:placeholder>
                  <w:docPart w:val="5BC792EA86B54286B98FEEDF1984BCE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59209113"/>
                <w:placeholder>
                  <w:docPart w:val="DE6BE41FABA9467ABB0926FC399C83F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95289064"/>
                <w:placeholder>
                  <w:docPart w:val="77F9483083DF4AF3A605B13C03FC973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A57D00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995067934"/>
                <w:placeholder>
                  <w:docPart w:val="93D4FF889159462BACBEF62E09A52A4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8D081C" w:rsidRPr="00387F77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:rsidR="008D081C" w:rsidRPr="00387F77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:rsidR="008D081C" w:rsidRPr="00387F77" w:rsidRDefault="007209A5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9F0F22"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[</w:t>
            </w:r>
            <w:r w:rsidR="009F0F22" w:rsidRPr="00387F77">
              <w:rPr>
                <w:rFonts w:eastAsia="Calibri"/>
                <w:b/>
                <w:bCs/>
                <w:iCs/>
                <w:spacing w:val="-5"/>
                <w:kern w:val="36"/>
              </w:rPr>
              <w:t>541/2013. (XII. 30.) Korm. rendelet 2. §</w:t>
            </w:r>
            <w:r w:rsidR="009F0F22"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]</w:t>
            </w:r>
            <w:r w:rsidR="008D081C"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:rsidR="008D081C" w:rsidRPr="00387F77" w:rsidRDefault="00FF00FE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200135050"/>
                <w:placeholder>
                  <w:docPart w:val="0291FF6A44CE47B984DD5FAC38BEFC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A57D00" w:rsidRPr="00387F77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9F0F22" w:rsidRPr="00387F77" w:rsidRDefault="009F0F22" w:rsidP="009F0F2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Calibri"/>
              </w:rPr>
              <w:t xml:space="preserve">Ivóvíz-szolgáltatás </w:t>
            </w:r>
            <w:r w:rsidR="007F2802">
              <w:rPr>
                <w:rFonts w:eastAsia="Calibri"/>
              </w:rPr>
              <w:t xml:space="preserve">alágazat </w:t>
            </w:r>
            <w:r w:rsidRPr="00387F77">
              <w:rPr>
                <w:rFonts w:eastAsia="Calibri"/>
              </w:rPr>
              <w:t xml:space="preserve">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9F0F22" w:rsidRPr="00387F77" w:rsidRDefault="009F0F22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Calibri"/>
              </w:rPr>
              <w:t>[</w:t>
            </w:r>
            <w:r w:rsidRPr="00387F77">
              <w:rPr>
                <w:rFonts w:eastAsia="Calibri"/>
                <w:bCs/>
                <w:iCs/>
                <w:spacing w:val="-5"/>
                <w:kern w:val="36"/>
              </w:rPr>
              <w:t>2. § (1</w:t>
            </w:r>
            <w:r w:rsidR="00DF181C">
              <w:rPr>
                <w:rFonts w:eastAsia="Calibri"/>
                <w:bCs/>
                <w:iCs/>
                <w:spacing w:val="-5"/>
                <w:kern w:val="36"/>
              </w:rPr>
              <w:t>, 3</w:t>
            </w:r>
            <w:r w:rsidRPr="00387F77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4C12BF" w:rsidP="004C12B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="00A57D00" w:rsidRPr="00387F77">
              <w:rPr>
                <w:rFonts w:eastAsia="Calibri"/>
              </w:rPr>
              <w:t xml:space="preserve"> felszíni ivóvízbázisként üzemeltetett tározó 2,5 millió m</w:t>
            </w:r>
            <w:r w:rsidR="00A57D00" w:rsidRPr="00387F77">
              <w:rPr>
                <w:rFonts w:eastAsia="Calibri"/>
                <w:vertAlign w:val="superscript"/>
              </w:rPr>
              <w:t xml:space="preserve">3 </w:t>
            </w:r>
            <w:r w:rsidR="00A57D00" w:rsidRPr="00387F77">
              <w:rPr>
                <w:rFonts w:eastAsia="Calibri"/>
              </w:rPr>
              <w:t>összes tározó térfogat felett</w:t>
            </w:r>
            <w:r>
              <w:rPr>
                <w:rFonts w:eastAsia="Calibri"/>
              </w:rPr>
              <w:t>.</w:t>
            </w:r>
            <w:r w:rsidR="00A57D00" w:rsidRPr="00387F77">
              <w:rPr>
                <w:rFonts w:eastAsia="Calibri"/>
              </w:rPr>
              <w:t xml:space="preserve"> 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(1)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66803805"/>
                <w:placeholder>
                  <w:docPart w:val="A775741C7A9247D7A123AB1477CC8CB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4C12BF" w:rsidP="004C12B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="00A57D00" w:rsidRPr="00387F77">
              <w:rPr>
                <w:rFonts w:eastAsia="Calibri"/>
              </w:rPr>
              <w:t>felszíni és felszín alatti vízbázisra telepített víztisztító mű, mely</w:t>
            </w:r>
            <w:r>
              <w:rPr>
                <w:rFonts w:eastAsia="Calibri"/>
              </w:rPr>
              <w:t>nek</w:t>
            </w:r>
            <w:r w:rsidR="00A57D00" w:rsidRPr="00387F77">
              <w:rPr>
                <w:rFonts w:eastAsia="Calibri"/>
              </w:rPr>
              <w:t xml:space="preserve"> a vízjogi üzemeltetési engedélyben rögzített kapacitása meghaladja a 25 000 m</w:t>
            </w:r>
            <w:r w:rsidR="00A57D00" w:rsidRPr="00387F77">
              <w:rPr>
                <w:rFonts w:eastAsia="Calibri"/>
                <w:vertAlign w:val="superscript"/>
              </w:rPr>
              <w:t>3</w:t>
            </w:r>
            <w:r w:rsidR="00A57D00" w:rsidRPr="00387F77">
              <w:rPr>
                <w:rFonts w:eastAsia="Calibri"/>
              </w:rPr>
              <w:t>/nap szolgáltatott ivóvízmennyiséget</w:t>
            </w:r>
            <w:r w:rsidR="00DF181C">
              <w:rPr>
                <w:rFonts w:eastAsia="Calibri"/>
              </w:rPr>
              <w:t>.</w:t>
            </w:r>
            <w:r w:rsidR="00A57D00" w:rsidRPr="00387F77">
              <w:rPr>
                <w:rFonts w:eastAsia="Calibri"/>
              </w:rPr>
              <w:t xml:space="preserve"> 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(1)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50873943"/>
                <w:placeholder>
                  <w:docPart w:val="256520B526A847E18E8F1E00CA1237C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4C12BF" w:rsidP="004C12BF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A57D00" w:rsidRPr="00387F77">
              <w:rPr>
                <w:rFonts w:eastAsia="Calibri"/>
              </w:rPr>
              <w:t>z ivóvíztároló medenc</w:t>
            </w:r>
            <w:r>
              <w:rPr>
                <w:rFonts w:eastAsia="Calibri"/>
              </w:rPr>
              <w:t>e</w:t>
            </w:r>
            <w:r w:rsidR="00A57D00" w:rsidRPr="00387F77">
              <w:rPr>
                <w:rFonts w:eastAsia="Calibri"/>
              </w:rPr>
              <w:t>, ha térfogata meghaladja a 25 000 m</w:t>
            </w:r>
            <w:r w:rsidR="00A57D00" w:rsidRPr="00387F77">
              <w:rPr>
                <w:rFonts w:eastAsia="Calibri"/>
                <w:vertAlign w:val="superscript"/>
              </w:rPr>
              <w:t>3</w:t>
            </w:r>
            <w:r w:rsidR="00A57D00" w:rsidRPr="00387F77">
              <w:rPr>
                <w:rFonts w:eastAsia="Calibri"/>
              </w:rPr>
              <w:t xml:space="preserve"> értéket</w:t>
            </w:r>
            <w:r w:rsidR="00DF181C">
              <w:rPr>
                <w:rFonts w:eastAsia="Calibri"/>
              </w:rPr>
              <w:t>.</w:t>
            </w:r>
            <w:r w:rsidR="00A57D00" w:rsidRPr="00387F77">
              <w:rPr>
                <w:rFonts w:eastAsia="Calibri"/>
              </w:rPr>
              <w:t xml:space="preserve"> 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(1) c)]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03551174"/>
                <w:placeholder>
                  <w:docPart w:val="C661F863E7CB4ECCB76075EE90DD850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A57D00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B853EB" w:rsidP="00B853EB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A57D00" w:rsidRPr="00387F77">
              <w:rPr>
                <w:rFonts w:eastAsia="Calibri"/>
                <w:bCs/>
              </w:rPr>
              <w:t>z a közműves ivóvízellátá</w:t>
            </w:r>
            <w:r>
              <w:rPr>
                <w:rFonts w:eastAsia="Calibri"/>
                <w:bCs/>
              </w:rPr>
              <w:t>st biztosító víziközmű-rendszer</w:t>
            </w:r>
            <w:r w:rsidR="00A57D00" w:rsidRPr="00387F77">
              <w:rPr>
                <w:rFonts w:eastAsia="Calibri"/>
                <w:bCs/>
              </w:rPr>
              <w:t xml:space="preserve">, amelynek a felhasználói egyenértéke a víziközmű-szolgáltatásról szóló 2011. évi CCIX. törvény (a továbbiakban: </w:t>
            </w:r>
            <w:proofErr w:type="spellStart"/>
            <w:r w:rsidR="00A57D00" w:rsidRPr="00387F77">
              <w:rPr>
                <w:bCs/>
                <w:shd w:val="clear" w:color="auto" w:fill="FFFFFF"/>
              </w:rPr>
              <w:t>Vksztv</w:t>
            </w:r>
            <w:proofErr w:type="spellEnd"/>
            <w:r w:rsidR="00A57D00" w:rsidRPr="00387F77">
              <w:rPr>
                <w:bCs/>
                <w:shd w:val="clear" w:color="auto" w:fill="FFFFFF"/>
              </w:rPr>
              <w:t>.)</w:t>
            </w:r>
            <w:r w:rsidR="00A57D00" w:rsidRPr="00387F77">
              <w:rPr>
                <w:rFonts w:eastAsia="Calibri"/>
                <w:bCs/>
              </w:rPr>
              <w:t xml:space="preserve"> szerinti működési engedélyben foglaltak szerint meghaladja a százezret</w:t>
            </w:r>
            <w:r w:rsidR="00DF181C">
              <w:rPr>
                <w:rFonts w:eastAsia="Calibri"/>
                <w:bCs/>
              </w:rPr>
              <w:t>.</w:t>
            </w:r>
            <w:r w:rsidR="00A57D00" w:rsidRPr="00387F77">
              <w:rPr>
                <w:rFonts w:eastAsia="Calibri"/>
                <w:bCs/>
              </w:rPr>
              <w:t xml:space="preserve"> </w:t>
            </w:r>
            <w:r w:rsidR="00A57D00" w:rsidRPr="00387F77">
              <w:rPr>
                <w:rFonts w:eastAsia="Calibri"/>
              </w:rPr>
              <w:t>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(1) d)]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13408284"/>
                <w:placeholder>
                  <w:docPart w:val="A21AC8883E05400A8902F16645C03AC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8D081C" w:rsidRPr="00387F77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8D081C" w:rsidRPr="00387F77" w:rsidRDefault="00B853EB" w:rsidP="001B5CD5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3E3692" w:rsidRPr="003E3692">
              <w:rPr>
                <w:rFonts w:eastAsia="Calibri"/>
              </w:rPr>
              <w:t xml:space="preserve">z </w:t>
            </w:r>
            <w:r w:rsidR="003E3692">
              <w:rPr>
                <w:rFonts w:eastAsia="Calibri"/>
              </w:rPr>
              <w:t xml:space="preserve">az </w:t>
            </w:r>
            <w:r w:rsidR="003E3692" w:rsidRPr="003E3692">
              <w:rPr>
                <w:rFonts w:eastAsia="Calibri"/>
              </w:rPr>
              <w:t>üdítőital, ásványvíz gyártó, amely gazdasági célú vízhasználatot végez, és lekötött éves vízmennyisége bármely telephelyén meghaladja a 100 000 m3/év mennyiséget.</w:t>
            </w:r>
            <w:r w:rsidR="0054108A" w:rsidRPr="00387F77">
              <w:rPr>
                <w:rFonts w:eastAsia="Calibri"/>
              </w:rPr>
              <w:t xml:space="preserve"> [</w:t>
            </w:r>
            <w:r w:rsidR="0054108A" w:rsidRPr="00387F77">
              <w:rPr>
                <w:rFonts w:eastAsia="Calibri"/>
                <w:bCs/>
                <w:iCs/>
                <w:spacing w:val="-5"/>
                <w:kern w:val="36"/>
              </w:rPr>
              <w:t>2. § (1) e)]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081C" w:rsidRPr="00387F77" w:rsidRDefault="00FF00FE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37294586"/>
                <w:placeholder>
                  <w:docPart w:val="EFED0A005C5D4119906AC867637E119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A5099E" w:rsidRPr="00387F77" w:rsidTr="003637CA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A5099E" w:rsidRPr="00956044" w:rsidRDefault="00DF181C" w:rsidP="003637C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A5099E" w:rsidRPr="00956044" w:rsidRDefault="000A00D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D131D">
              <w:t xml:space="preserve">Az egyes kiemelt jelentőségű </w:t>
            </w:r>
            <w:proofErr w:type="spellStart"/>
            <w:r w:rsidRPr="00CD131D">
              <w:t>vízilétesítmények</w:t>
            </w:r>
            <w:proofErr w:type="spellEnd"/>
            <w:r w:rsidRPr="00CD131D">
              <w:t xml:space="preserve"> rendszeres műszaki megfigyeléséről szóló</w:t>
            </w:r>
            <w:r w:rsidRPr="00906F90">
              <w:rPr>
                <w:rFonts w:eastAsia="Times New Roman" w:cs="Times New Roman"/>
                <w:szCs w:val="24"/>
                <w:lang w:eastAsia="hu-HU"/>
              </w:rPr>
              <w:t xml:space="preserve"> miniszteri rendeletben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CD131D">
              <w:rPr>
                <w:rFonts w:eastAsia="Times New Roman" w:cs="Times New Roman"/>
                <w:szCs w:val="24"/>
                <w:lang w:eastAsia="hu-HU"/>
              </w:rPr>
              <w:t>(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r w:rsidRPr="00CD131D">
              <w:rPr>
                <w:rFonts w:eastAsia="Times New Roman" w:cs="Times New Roman"/>
                <w:szCs w:val="24"/>
                <w:lang w:eastAsia="hu-HU"/>
              </w:rPr>
              <w:t>továbbiakban: miniszteri rendelet)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A5099E" w:rsidRPr="00956044">
              <w:rPr>
                <w:rFonts w:eastAsia="Times New Roman" w:cs="Times New Roman"/>
                <w:szCs w:val="24"/>
                <w:lang w:eastAsia="hu-HU"/>
              </w:rPr>
              <w:t xml:space="preserve">meghatározott </w:t>
            </w:r>
            <w:proofErr w:type="spellStart"/>
            <w:r w:rsidR="00A5099E"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="00A5099E" w:rsidRPr="00956044">
              <w:rPr>
                <w:rFonts w:eastAsia="Times New Roman" w:cs="Times New Roman"/>
                <w:szCs w:val="24"/>
                <w:lang w:eastAsia="hu-HU"/>
              </w:rPr>
              <w:t xml:space="preserve">, melynek működésképtelenné válása a térségi vízellátást és ezáltal az adott térség lakosságának ivóvízellátását veszélyeztetné. </w:t>
            </w:r>
            <w:r w:rsidR="00A5099E" w:rsidRPr="00956044">
              <w:rPr>
                <w:rFonts w:eastAsia="Calibri"/>
              </w:rPr>
              <w:t>[</w:t>
            </w:r>
            <w:r w:rsidR="00A5099E" w:rsidRPr="00956044">
              <w:rPr>
                <w:rFonts w:eastAsia="Calibri"/>
                <w:bCs/>
                <w:iCs/>
                <w:spacing w:val="-5"/>
                <w:kern w:val="36"/>
              </w:rPr>
              <w:t>2. § (3)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099E" w:rsidRPr="00387F77" w:rsidRDefault="00FF00FE" w:rsidP="003637CA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75807121"/>
                <w:placeholder>
                  <w:docPart w:val="0C2C7E06B0884DADA2F3CA0CBA92A3D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099E" w:rsidRPr="00DF181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D61245" w:rsidRPr="00387F77" w:rsidRDefault="00B853EB" w:rsidP="007F280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Szennyvízelvezetés és </w:t>
            </w:r>
            <w:proofErr w:type="spellStart"/>
            <w:r w:rsidR="007F2802">
              <w:rPr>
                <w:rFonts w:eastAsia="Times New Roman" w:cs="Times New Roman"/>
                <w:szCs w:val="24"/>
                <w:lang w:eastAsia="hu-HU"/>
              </w:rPr>
              <w:t>-</w:t>
            </w:r>
            <w:r w:rsidR="00D61245" w:rsidRPr="00387F77">
              <w:rPr>
                <w:rFonts w:eastAsia="Times New Roman" w:cs="Times New Roman"/>
                <w:szCs w:val="24"/>
                <w:lang w:eastAsia="hu-HU"/>
              </w:rPr>
              <w:t>tisztítás</w:t>
            </w:r>
            <w:proofErr w:type="spellEnd"/>
            <w:r w:rsidR="007F2802">
              <w:rPr>
                <w:rFonts w:eastAsia="Times New Roman" w:cs="Times New Roman"/>
                <w:szCs w:val="24"/>
                <w:lang w:eastAsia="hu-HU"/>
              </w:rPr>
              <w:t xml:space="preserve"> alágazat</w:t>
            </w:r>
            <w:r w:rsidR="00D61245" w:rsidRPr="00387F77">
              <w:rPr>
                <w:rFonts w:eastAsia="Times New Roman" w:cs="Times New Roman"/>
                <w:szCs w:val="24"/>
                <w:lang w:eastAsia="hu-HU"/>
              </w:rPr>
              <w:t xml:space="preserve"> tekintetében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61245" w:rsidRPr="00387F77" w:rsidRDefault="00D61245" w:rsidP="00A57D00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Calibri"/>
              </w:rPr>
              <w:t>[</w:t>
            </w:r>
            <w:r w:rsidRPr="00387F77">
              <w:rPr>
                <w:rFonts w:eastAsia="Calibri"/>
                <w:bCs/>
                <w:iCs/>
                <w:spacing w:val="-5"/>
                <w:kern w:val="36"/>
              </w:rPr>
              <w:t>2. § (2</w:t>
            </w:r>
            <w:r w:rsidR="00DF181C">
              <w:rPr>
                <w:rFonts w:eastAsia="Calibri"/>
                <w:bCs/>
                <w:iCs/>
                <w:spacing w:val="-5"/>
                <w:kern w:val="36"/>
              </w:rPr>
              <w:t>-3</w:t>
            </w:r>
            <w:r w:rsidRPr="00387F77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57D00" w:rsidRPr="00387F77" w:rsidRDefault="00DF181C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="00A57D00"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:rsidR="00A57D00" w:rsidRPr="00387F77" w:rsidRDefault="00B853EB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A57D00" w:rsidRPr="00387F77">
              <w:rPr>
                <w:rFonts w:eastAsia="Times New Roman" w:cs="Times New Roman"/>
                <w:szCs w:val="24"/>
                <w:lang w:eastAsia="hu-HU"/>
              </w:rPr>
              <w:t xml:space="preserve">lyan szennyvíztisztító telep, amelynek kapacitása </w:t>
            </w:r>
            <w:r w:rsidR="00A57D00" w:rsidRPr="00387F77">
              <w:rPr>
                <w:shd w:val="clear" w:color="auto" w:fill="FFFFFF"/>
              </w:rPr>
              <w:t xml:space="preserve">meghaladja a 250 000 </w:t>
            </w:r>
            <w:proofErr w:type="spellStart"/>
            <w:r w:rsidR="00A57D00" w:rsidRPr="00387F77">
              <w:rPr>
                <w:shd w:val="clear" w:color="auto" w:fill="FFFFFF"/>
              </w:rPr>
              <w:t>lakosegyenérték</w:t>
            </w:r>
            <w:proofErr w:type="spellEnd"/>
            <w:r w:rsidR="00A57D00" w:rsidRPr="00387F77">
              <w:rPr>
                <w:shd w:val="clear" w:color="auto" w:fill="FFFFFF"/>
              </w:rPr>
              <w:t xml:space="preserve"> szennyezőanyag-terhelést, és működésképtelenné válása a felszíni víz jelentősen kedvezőtlen állapotát eredményezi</w:t>
            </w:r>
            <w:r>
              <w:rPr>
                <w:shd w:val="clear" w:color="auto" w:fill="FFFFFF"/>
              </w:rPr>
              <w:t>.</w:t>
            </w:r>
            <w:r w:rsidR="00A57D00" w:rsidRPr="00387F77">
              <w:rPr>
                <w:rFonts w:eastAsia="Calibri"/>
              </w:rPr>
              <w:t xml:space="preserve"> 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(2)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38765587"/>
                <w:placeholder>
                  <w:docPart w:val="A9D6FF1C84E64DDA9D339F5F55C870B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A57D00" w:rsidRPr="00387F77" w:rsidRDefault="00DF181C" w:rsidP="00A57D00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8</w:t>
            </w:r>
            <w:r w:rsidR="00A57D00" w:rsidRPr="00387F7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A57D00" w:rsidRPr="00387F77" w:rsidRDefault="004D20D3" w:rsidP="00A57D00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bCs/>
                <w:shd w:val="clear" w:color="auto" w:fill="FFFFFF"/>
              </w:rPr>
              <w:t>O</w:t>
            </w:r>
            <w:r w:rsidR="00A57D00" w:rsidRPr="00387F77">
              <w:rPr>
                <w:bCs/>
                <w:shd w:val="clear" w:color="auto" w:fill="FFFFFF"/>
              </w:rPr>
              <w:t xml:space="preserve">lyan közműves szennyvízelvezetést és </w:t>
            </w:r>
            <w:proofErr w:type="spellStart"/>
            <w:r w:rsidR="00A57D00" w:rsidRPr="00387F77">
              <w:rPr>
                <w:bCs/>
                <w:shd w:val="clear" w:color="auto" w:fill="FFFFFF"/>
              </w:rPr>
              <w:t>-tisztítást</w:t>
            </w:r>
            <w:proofErr w:type="spellEnd"/>
            <w:r w:rsidR="00A57D00" w:rsidRPr="00387F77">
              <w:rPr>
                <w:bCs/>
                <w:shd w:val="clear" w:color="auto" w:fill="FFFFFF"/>
              </w:rPr>
              <w:t xml:space="preserve"> biztosító víziközmű-rendszer, amelynek a felhasználói egyenértéke a </w:t>
            </w:r>
            <w:proofErr w:type="spellStart"/>
            <w:r w:rsidR="00A57D00" w:rsidRPr="00387F77">
              <w:rPr>
                <w:bCs/>
                <w:shd w:val="clear" w:color="auto" w:fill="FFFFFF"/>
              </w:rPr>
              <w:t>Vksztv</w:t>
            </w:r>
            <w:proofErr w:type="spellEnd"/>
            <w:r w:rsidR="00A57D00" w:rsidRPr="00387F77">
              <w:rPr>
                <w:bCs/>
                <w:shd w:val="clear" w:color="auto" w:fill="FFFFFF"/>
              </w:rPr>
              <w:t>. szerinti működési engedélyben foglaltak szerint meghaladja a százezret.</w:t>
            </w:r>
            <w:r w:rsidR="00A57D00" w:rsidRPr="00387F77">
              <w:rPr>
                <w:rFonts w:eastAsia="Calibri"/>
              </w:rPr>
              <w:t xml:space="preserve"> [</w:t>
            </w:r>
            <w:r w:rsidR="00A57D00" w:rsidRPr="00387F77">
              <w:rPr>
                <w:rFonts w:eastAsia="Calibri"/>
                <w:bCs/>
                <w:iCs/>
                <w:spacing w:val="-5"/>
                <w:kern w:val="36"/>
              </w:rPr>
              <w:t>2. § (2)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7D00" w:rsidRPr="00387F77" w:rsidRDefault="00FF00FE" w:rsidP="00A57D00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471490457"/>
                <w:placeholder>
                  <w:docPart w:val="98A9D74D54294A2FA9A831F8745DC89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A57D00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DF181C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DF181C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F181C">
              <w:rPr>
                <w:rFonts w:eastAsia="Times New Roman" w:cs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DF181C" w:rsidRDefault="000A00D7">
            <w:pPr>
              <w:rPr>
                <w:bCs/>
                <w:shd w:val="clear" w:color="auto" w:fill="FFFFFF"/>
              </w:rPr>
            </w:pPr>
            <w:r w:rsidRPr="00906F90">
              <w:rPr>
                <w:rFonts w:eastAsia="Times New Roman" w:cs="Times New Roman"/>
                <w:szCs w:val="24"/>
                <w:lang w:eastAsia="hu-HU"/>
              </w:rPr>
              <w:t xml:space="preserve">A miniszteri rendeletben </w:t>
            </w:r>
            <w:r w:rsidR="00DF181C" w:rsidRPr="00956044">
              <w:rPr>
                <w:rFonts w:eastAsia="Times New Roman" w:cs="Times New Roman"/>
                <w:szCs w:val="24"/>
                <w:lang w:eastAsia="hu-HU"/>
              </w:rPr>
              <w:t>meghatározott vízi</w:t>
            </w:r>
            <w:r w:rsidR="00DF181C">
              <w:rPr>
                <w:rFonts w:eastAsia="Times New Roman" w:cs="Times New Roman"/>
                <w:szCs w:val="24"/>
                <w:lang w:eastAsia="hu-HU"/>
              </w:rPr>
              <w:t>-</w:t>
            </w:r>
            <w:r w:rsidR="00DF181C" w:rsidRPr="00956044">
              <w:rPr>
                <w:rFonts w:eastAsia="Times New Roman" w:cs="Times New Roman"/>
                <w:szCs w:val="24"/>
                <w:lang w:eastAsia="hu-HU"/>
              </w:rPr>
              <w:t xml:space="preserve">létesítmény, melynek működésképtelenné válása a térségi vízellátást és ezáltal az adott térség lakosságának ivóvízellátását veszélyeztetné. </w:t>
            </w:r>
            <w:r w:rsidR="00DF181C" w:rsidRPr="00956044">
              <w:rPr>
                <w:rFonts w:eastAsia="Calibri"/>
              </w:rPr>
              <w:t>[</w:t>
            </w:r>
            <w:r w:rsidR="00DF181C" w:rsidRPr="00956044">
              <w:rPr>
                <w:rFonts w:eastAsia="Calibri"/>
                <w:bCs/>
                <w:iCs/>
                <w:spacing w:val="-5"/>
                <w:kern w:val="36"/>
              </w:rPr>
              <w:t>2. § (3)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DF181C" w:rsidRDefault="00FF00FE" w:rsidP="00DF1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9764921"/>
                <w:placeholder>
                  <w:docPart w:val="A5F4D6523E04454D9AE3C9AD0779C9A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DF181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DF181C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DF181C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F181C">
              <w:rPr>
                <w:rFonts w:eastAsia="Times New Roman" w:cs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956044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A miniszteri rendeletben meghatározott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>, melynek</w:t>
            </w:r>
            <w:r w:rsidRPr="00956044">
              <w:t xml:space="preserve"> </w:t>
            </w: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üzemszerű működése hiányában a hatásterületére eső NATURA 2000 területek természeti értékei jelentős mértékben károsodnának. </w:t>
            </w:r>
            <w:r w:rsidRPr="00956044">
              <w:rPr>
                <w:rFonts w:eastAsia="Calibri"/>
              </w:rPr>
              <w:t>[</w:t>
            </w:r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ac</w:t>
            </w:r>
            <w:proofErr w:type="spellEnd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DF181C" w:rsidRDefault="00FF00FE" w:rsidP="00DF1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68684959"/>
                <w:placeholder>
                  <w:docPart w:val="8343ACD1F2F24D7B9232F0281D19BD1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DF181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DF181C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DF181C">
              <w:rPr>
                <w:rFonts w:eastAsia="Times New Roman" w:cs="Times New Roman"/>
                <w:b/>
                <w:szCs w:val="24"/>
                <w:lang w:eastAsia="hu-HU"/>
              </w:rPr>
              <w:t>11.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956044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A miniszteri rendeletben meghatározott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>, melynek</w:t>
            </w:r>
            <w:r w:rsidRPr="00956044">
              <w:t xml:space="preserve"> </w:t>
            </w:r>
            <w:r w:rsidRPr="00956044">
              <w:rPr>
                <w:rFonts w:eastAsia="Calibri"/>
              </w:rPr>
              <w:t>működésképtelensége a hazai vízrendszerek közötti vízátvezetés hiányában a mezőgazdasági vízszolgáltatást veszélyeztetné. [</w:t>
            </w:r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2. § (3) ad)]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Default="00FF00FE" w:rsidP="00DF1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20556"/>
                <w:placeholder>
                  <w:docPart w:val="F1CB203C3D024D22B289CD158D6C3CC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DF181C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:rsidR="00DF181C" w:rsidRPr="00387F77" w:rsidRDefault="00DF181C" w:rsidP="00DF1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lastRenderedPageBreak/>
              <w:t>Á</w:t>
            </w:r>
            <w:r w:rsidRPr="00937790">
              <w:rPr>
                <w:rFonts w:eastAsia="Times New Roman" w:cs="Times New Roman"/>
                <w:szCs w:val="24"/>
                <w:lang w:eastAsia="hu-HU"/>
              </w:rPr>
              <w:t xml:space="preserve">rvízi </w:t>
            </w:r>
            <w:proofErr w:type="spellStart"/>
            <w:r w:rsidRPr="00937790">
              <w:rPr>
                <w:rFonts w:eastAsia="Times New Roman" w:cs="Times New Roman"/>
                <w:szCs w:val="24"/>
                <w:lang w:eastAsia="hu-HU"/>
              </w:rPr>
              <w:t>védművek</w:t>
            </w:r>
            <w:proofErr w:type="spellEnd"/>
            <w:r w:rsidRPr="00937790">
              <w:rPr>
                <w:rFonts w:eastAsia="Times New Roman" w:cs="Times New Roman"/>
                <w:szCs w:val="24"/>
                <w:lang w:eastAsia="hu-HU"/>
              </w:rPr>
              <w:t>, gátak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alágazat 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F181C" w:rsidRPr="00387F77" w:rsidRDefault="00DF181C" w:rsidP="00DF1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637CA">
              <w:rPr>
                <w:rFonts w:eastAsia="Calibri"/>
              </w:rPr>
              <w:t>[</w:t>
            </w:r>
            <w:r w:rsidRPr="003637CA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3637CA">
              <w:rPr>
                <w:rFonts w:eastAsia="Calibri"/>
                <w:bCs/>
                <w:iCs/>
                <w:spacing w:val="-5"/>
                <w:kern w:val="36"/>
              </w:rPr>
              <w:t>aa</w:t>
            </w:r>
            <w:proofErr w:type="spellEnd"/>
            <w:r w:rsidRPr="003637CA">
              <w:rPr>
                <w:rFonts w:eastAsia="Calibri"/>
                <w:bCs/>
                <w:iCs/>
                <w:spacing w:val="-5"/>
                <w:kern w:val="36"/>
              </w:rPr>
              <w:t>)</w:t>
            </w:r>
            <w:r>
              <w:rPr>
                <w:rFonts w:eastAsia="Calibri"/>
                <w:bCs/>
                <w:iCs/>
                <w:spacing w:val="-5"/>
                <w:kern w:val="36"/>
              </w:rPr>
              <w:t xml:space="preserve">, </w:t>
            </w:r>
            <w:proofErr w:type="spellStart"/>
            <w:r>
              <w:rPr>
                <w:rFonts w:eastAsia="Calibri"/>
                <w:bCs/>
                <w:iCs/>
                <w:spacing w:val="-5"/>
                <w:kern w:val="36"/>
              </w:rPr>
              <w:t>ba</w:t>
            </w:r>
            <w:proofErr w:type="spellEnd"/>
            <w:r>
              <w:rPr>
                <w:rFonts w:eastAsia="Calibri"/>
                <w:bCs/>
                <w:iCs/>
                <w:spacing w:val="-5"/>
                <w:kern w:val="36"/>
              </w:rPr>
              <w:t xml:space="preserve">), </w:t>
            </w:r>
            <w:proofErr w:type="spellStart"/>
            <w:r>
              <w:rPr>
                <w:rFonts w:eastAsia="Calibri"/>
                <w:bCs/>
                <w:iCs/>
                <w:spacing w:val="-5"/>
                <w:kern w:val="36"/>
              </w:rPr>
              <w:t>bb</w:t>
            </w:r>
            <w:proofErr w:type="spellEnd"/>
            <w:r>
              <w:rPr>
                <w:rFonts w:eastAsia="Calibri"/>
                <w:bCs/>
                <w:iCs/>
                <w:spacing w:val="-5"/>
                <w:kern w:val="36"/>
              </w:rPr>
              <w:t>)</w:t>
            </w:r>
            <w:r w:rsidRPr="003637CA">
              <w:rPr>
                <w:rFonts w:eastAsia="Calibri"/>
                <w:bCs/>
                <w:iCs/>
                <w:spacing w:val="-5"/>
                <w:kern w:val="36"/>
              </w:rPr>
              <w:t>]</w:t>
            </w:r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956044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12</w:t>
            </w: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956044" w:rsidRDefault="00DF181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t xml:space="preserve">A </w:t>
            </w: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miniszteri rendeletben meghatározott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, melynek hirtelen tönkremenetele a folyók medrében visszafordíthatatlan változást idézne elő és olyan rendkívüli árhullám kialakulásához vezetne, amely töltésszakadás veszélyével fenyeget. </w:t>
            </w:r>
            <w:r w:rsidRPr="00956044">
              <w:rPr>
                <w:rFonts w:eastAsia="Calibri"/>
              </w:rPr>
              <w:t>[</w:t>
            </w:r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aa</w:t>
            </w:r>
            <w:proofErr w:type="spellEnd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651822614"/>
                <w:placeholder>
                  <w:docPart w:val="5466A87617EE4A40B5C27EE446B6326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527FC5" w:rsidTr="001F5EB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DF181C" w:rsidRDefault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13.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527FC5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A miniszteri rendeletben meghatározott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>, melynek működésképtelenné válása a térségi vízellátást és ezáltal az adott térség lakosságának ivóvízellátását veszélyeztetné. [2. § (3) ab)]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956044" w:rsidRDefault="00FF00FE" w:rsidP="00956044">
            <w:pPr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115553279"/>
                <w:placeholder>
                  <w:docPart w:val="26355BB81B064947A4B87BCF8649CE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1F5EB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05354C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14.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05354C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D131D">
              <w:rPr>
                <w:rFonts w:eastAsia="Times New Roman" w:cs="Times New Roman"/>
                <w:szCs w:val="24"/>
                <w:lang w:eastAsia="hu-HU"/>
              </w:rPr>
              <w:t xml:space="preserve">A miniszteri rendeletben meghatározott </w:t>
            </w:r>
            <w:proofErr w:type="spellStart"/>
            <w:r w:rsidRPr="00CD131D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CD131D">
              <w:rPr>
                <w:rFonts w:eastAsia="Times New Roman" w:cs="Times New Roman"/>
                <w:szCs w:val="24"/>
                <w:lang w:eastAsia="hu-HU"/>
              </w:rPr>
              <w:t>, melynek</w:t>
            </w:r>
            <w:r w:rsidRPr="00CD131D">
              <w:t xml:space="preserve"> </w:t>
            </w:r>
            <w:r w:rsidRPr="00CD131D">
              <w:rPr>
                <w:rFonts w:eastAsia="Times New Roman" w:cs="Times New Roman"/>
                <w:szCs w:val="24"/>
                <w:lang w:eastAsia="hu-HU"/>
              </w:rPr>
              <w:t xml:space="preserve">üzemszerű működése hiányában a hatásterületére eső NATURA 2000 területek természeti értékei jelentős mértékben károsodnának. </w:t>
            </w:r>
            <w:r w:rsidRPr="00CD131D">
              <w:rPr>
                <w:rFonts w:eastAsia="Calibri"/>
              </w:rPr>
              <w:t>[</w:t>
            </w:r>
            <w:r w:rsidRPr="00CD131D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CD131D">
              <w:rPr>
                <w:rFonts w:eastAsia="Calibri"/>
                <w:bCs/>
                <w:iCs/>
                <w:spacing w:val="-5"/>
                <w:kern w:val="36"/>
              </w:rPr>
              <w:t>ac</w:t>
            </w:r>
            <w:proofErr w:type="spellEnd"/>
            <w:r w:rsidRPr="00CD131D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Default="00FF00FE" w:rsidP="00DF1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99291763"/>
                <w:placeholder>
                  <w:docPart w:val="D176AA83519241DD97C407783BA10C2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1F5EB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05354C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15.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05354C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D131D">
              <w:rPr>
                <w:rFonts w:eastAsia="Times New Roman" w:cs="Times New Roman"/>
                <w:szCs w:val="24"/>
                <w:lang w:eastAsia="hu-HU"/>
              </w:rPr>
              <w:t xml:space="preserve">A miniszteri rendeletben meghatározott </w:t>
            </w:r>
            <w:proofErr w:type="spellStart"/>
            <w:r w:rsidRPr="00CD131D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CD131D">
              <w:rPr>
                <w:rFonts w:eastAsia="Times New Roman" w:cs="Times New Roman"/>
                <w:szCs w:val="24"/>
                <w:lang w:eastAsia="hu-HU"/>
              </w:rPr>
              <w:t>, melynek</w:t>
            </w:r>
            <w:r w:rsidRPr="00CD131D">
              <w:t xml:space="preserve"> </w:t>
            </w:r>
            <w:r w:rsidRPr="00CD131D">
              <w:rPr>
                <w:rFonts w:eastAsia="Calibri"/>
              </w:rPr>
              <w:t>működésképtelensége a hazai vízrendszerek közötti vízátvezetés hiányában a mezőgazdasági vízszolgáltatást veszélyeztetné. [</w:t>
            </w:r>
            <w:r w:rsidRPr="00CD131D">
              <w:rPr>
                <w:rFonts w:eastAsia="Calibri"/>
                <w:bCs/>
                <w:iCs/>
                <w:spacing w:val="-5"/>
                <w:kern w:val="36"/>
              </w:rPr>
              <w:t>2. § (3) ad)]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Default="00FF00FE" w:rsidP="00DF181C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874341304"/>
                <w:placeholder>
                  <w:docPart w:val="D31077337030408FBDA6453DFE22C39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1F5EB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956044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16</w:t>
            </w: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956044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Az elsőrendű árvízvédelmi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>, mely legalább 2000 m</w:t>
            </w:r>
            <w:r w:rsidRPr="00956044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/sec éves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középvízhozamú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 vagy államhatárt is alkotó folyók mentén olyan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öblözetet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 véd, amelyben a kitört víz lokalizálására nincs lehetőség, és a védvonal nincs az előírt méretre kiépítve. </w:t>
            </w:r>
            <w:r w:rsidRPr="00956044">
              <w:rPr>
                <w:rFonts w:eastAsia="Calibri"/>
              </w:rPr>
              <w:t>[</w:t>
            </w:r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ba</w:t>
            </w:r>
            <w:proofErr w:type="spellEnd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96791659"/>
                <w:placeholder>
                  <w:docPart w:val="1B5423D9EED54FE4A1ECC6664DC02D8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1F5EBB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956044" w:rsidRDefault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Pr="00956044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956044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956044">
              <w:rPr>
                <w:rFonts w:eastAsia="Times New Roman" w:cs="Times New Roman"/>
                <w:szCs w:val="24"/>
                <w:lang w:eastAsia="hu-HU"/>
              </w:rPr>
              <w:t xml:space="preserve">Az elsőrendű árvízvédelmi </w:t>
            </w:r>
            <w:proofErr w:type="spellStart"/>
            <w:r w:rsidRPr="00956044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956044">
              <w:rPr>
                <w:rFonts w:eastAsia="Times New Roman" w:cs="Times New Roman"/>
                <w:szCs w:val="24"/>
                <w:lang w:eastAsia="hu-HU"/>
              </w:rPr>
              <w:t>, mely</w:t>
            </w:r>
            <w:r w:rsidRPr="00956044">
              <w:rPr>
                <w:rFonts w:eastAsia="Calibri"/>
              </w:rPr>
              <w:t xml:space="preserve"> hossza és a védett </w:t>
            </w:r>
            <w:proofErr w:type="spellStart"/>
            <w:r w:rsidRPr="00956044">
              <w:rPr>
                <w:rFonts w:eastAsia="Calibri"/>
              </w:rPr>
              <w:t>öblözet</w:t>
            </w:r>
            <w:proofErr w:type="spellEnd"/>
            <w:r w:rsidRPr="00956044">
              <w:rPr>
                <w:rFonts w:eastAsia="Calibri"/>
              </w:rPr>
              <w:t xml:space="preserve"> területének aránya kisebb, mint 1:10 km/</w:t>
            </w:r>
            <w:proofErr w:type="spellStart"/>
            <w:r w:rsidRPr="00956044">
              <w:rPr>
                <w:rFonts w:eastAsia="Calibri"/>
              </w:rPr>
              <w:t>km</w:t>
            </w:r>
            <w:proofErr w:type="spellEnd"/>
            <w:r w:rsidRPr="00956044">
              <w:rPr>
                <w:rFonts w:eastAsia="Calibri"/>
              </w:rPr>
              <w:t>. [</w:t>
            </w:r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 xml:space="preserve">2. § (3) </w:t>
            </w:r>
            <w:proofErr w:type="spellStart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bb</w:t>
            </w:r>
            <w:proofErr w:type="spellEnd"/>
            <w:r w:rsidRPr="00956044">
              <w:rPr>
                <w:rFonts w:eastAsia="Calibri"/>
                <w:bCs/>
                <w:iCs/>
                <w:spacing w:val="-5"/>
                <w:kern w:val="36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50009355"/>
                <w:placeholder>
                  <w:docPart w:val="57AB7291DB124EDF9B0100D22BC54BD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:rsidR="00DF181C" w:rsidRPr="00387F77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III/A.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:rsidR="00DF181C" w:rsidRPr="00387F77" w:rsidRDefault="00DF181C" w:rsidP="00DF181C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Európai létfontosságú rendszerelemek ágazati kritériumainak teljesülése </w:t>
            </w: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[4.§]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DF181C" w:rsidRPr="00387F77" w:rsidRDefault="00FF00FE" w:rsidP="00DF1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886102310"/>
                <w:placeholder>
                  <w:docPart w:val="C266178AC7A540D582751EF2D7F8B47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DF181C" w:rsidRPr="00387F77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387F77" w:rsidRDefault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BD2065">
              <w:rPr>
                <w:rFonts w:eastAsia="Times New Roman" w:cs="Times New Roman"/>
                <w:b/>
                <w:szCs w:val="24"/>
                <w:lang w:eastAsia="hu-HU"/>
              </w:rPr>
              <w:t>8</w:t>
            </w: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387F77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lyan ivóvíz-szolgáltatást biztosító </w:t>
            </w:r>
            <w:proofErr w:type="spellStart"/>
            <w:r w:rsidRPr="00387F77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, mely üzemzavar vagy </w:t>
            </w:r>
            <w:proofErr w:type="spellStart"/>
            <w:r w:rsidRPr="00387F77">
              <w:rPr>
                <w:rFonts w:eastAsia="Times New Roman" w:cs="Times New Roman"/>
                <w:szCs w:val="24"/>
                <w:lang w:eastAsia="hu-HU"/>
              </w:rPr>
              <w:t>havária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esetén Magyarország és legalább egy szomszédos állam közüzemi ivóvízellátását legalább 40 000 m</w:t>
            </w:r>
            <w:r w:rsidRPr="007F2802">
              <w:rPr>
                <w:rFonts w:eastAsia="Times New Roman" w:cs="Times New Roman"/>
                <w:szCs w:val="24"/>
                <w:vertAlign w:val="superscript"/>
                <w:lang w:eastAsia="hu-HU"/>
              </w:rPr>
              <w:t>3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/d mértékű szolgáltatott ivóvízmennyiség kiesése által, legalább öt naptári napon keresztül folyamatosan, jelentős mértékben befolyásolná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[4.§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54565599"/>
                <w:placeholder>
                  <w:docPart w:val="BB8BC6F3FBDD49EDA5BCA1E03098382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387F77" w:rsidRDefault="00DF181C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 w:rsidR="00BD2065">
              <w:rPr>
                <w:rFonts w:eastAsia="Times New Roman" w:cs="Times New Roman"/>
                <w:b/>
                <w:szCs w:val="24"/>
                <w:lang w:eastAsia="hu-HU"/>
              </w:rPr>
              <w:t>9</w:t>
            </w: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387F77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lyan szennyvízelvezetést és </w:t>
            </w:r>
            <w:proofErr w:type="spellStart"/>
            <w:r w:rsidRPr="00387F77">
              <w:rPr>
                <w:rFonts w:eastAsia="Times New Roman" w:cs="Times New Roman"/>
                <w:szCs w:val="24"/>
                <w:lang w:eastAsia="hu-HU"/>
              </w:rPr>
              <w:t>-tisztítást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szolgáló </w:t>
            </w:r>
            <w:proofErr w:type="spellStart"/>
            <w:r w:rsidRPr="00387F77">
              <w:rPr>
                <w:rFonts w:eastAsia="Times New Roman" w:cs="Times New Roman"/>
                <w:szCs w:val="24"/>
                <w:lang w:eastAsia="hu-HU"/>
              </w:rPr>
              <w:t>vízilétesítmény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, mely üzemzavar vagy </w:t>
            </w:r>
            <w:proofErr w:type="spellStart"/>
            <w:r w:rsidRPr="00387F77">
              <w:rPr>
                <w:rFonts w:eastAsia="Times New Roman" w:cs="Times New Roman"/>
                <w:szCs w:val="24"/>
                <w:lang w:eastAsia="hu-HU"/>
              </w:rPr>
              <w:t>havária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esetén Magyarország és legalább egy szomszédos állam felszíni, illetve felszín alatti víztesteit a határon átterjedő hatás miatt jelentős mértékben és tartósan elszennyezheti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[4.§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75618890"/>
                <w:placeholder>
                  <w:docPart w:val="B45EEB4A12E1490AA22B87864BCDC9D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DF181C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DF181C" w:rsidRPr="00387F77" w:rsidRDefault="00BD2065" w:rsidP="00DF1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20</w:t>
            </w:r>
            <w:r w:rsidR="00DF181C" w:rsidRPr="00387F7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DF181C" w:rsidRPr="00387F77" w:rsidRDefault="00DF181C" w:rsidP="00DF181C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lyan árvízvédelmi létesítmény, melynek tönkremenetele Magyarországon és legalább egy szomszédos állam területén a folyóvizek és természetes tavak medrében és élővilágában tartós károsodást, vagy az emberi életet veszélyeztető mértékű, különleges jogrend bevezetését igénylő elöntéseket okozna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 [4.§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81C" w:rsidRPr="00387F77" w:rsidRDefault="00FF00FE" w:rsidP="00DF181C">
            <w:pPr>
              <w:jc w:val="center"/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919390362"/>
                <w:placeholder>
                  <w:docPart w:val="71A9B299FDF24D45AC87B7309199C63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DF181C" w:rsidRPr="00387F77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:rsidR="00D22750" w:rsidRDefault="00D22750" w:rsidP="002837BA">
      <w:pPr>
        <w:rPr>
          <w:b/>
        </w:rPr>
      </w:pPr>
    </w:p>
    <w:p w:rsidR="00FF00FE" w:rsidRDefault="00FF00FE" w:rsidP="002837BA">
      <w:pPr>
        <w:rPr>
          <w:b/>
        </w:rPr>
      </w:pPr>
    </w:p>
    <w:p w:rsidR="00FF00FE" w:rsidRDefault="00FF00FE" w:rsidP="002837BA">
      <w:pPr>
        <w:rPr>
          <w:b/>
        </w:rPr>
      </w:pPr>
    </w:p>
    <w:p w:rsidR="00FF00FE" w:rsidRPr="00387F77" w:rsidRDefault="00FF00FE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:rsidR="0059181E" w:rsidRPr="00387F77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:rsidR="0059181E" w:rsidRPr="00387F77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387F77" w:rsidRPr="00387F77" w:rsidTr="00A57D00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387F77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426F7A" w:rsidRPr="00387F77">
              <w:rPr>
                <w:rFonts w:eastAsia="Times New Roman" w:cs="Times New Roman"/>
                <w:b/>
                <w:szCs w:val="24"/>
                <w:lang w:eastAsia="hu-HU"/>
              </w:rPr>
              <w:t>ek)</w:t>
            </w: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387F77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387F77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387F77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387F77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87F77" w:rsidRPr="00387F77" w:rsidTr="00A57D00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F750DD" w:rsidRPr="00387F77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387F77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387F77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F750DD" w:rsidRPr="00387F77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:rsidR="00F750DD" w:rsidRPr="00387F77" w:rsidRDefault="00F750DD" w:rsidP="002837BA">
      <w:pPr>
        <w:rPr>
          <w:b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1B2461" w:rsidRPr="00387F77" w:rsidTr="00B74BE6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B2461" w:rsidRPr="00387F77" w:rsidRDefault="001B2461" w:rsidP="005733A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bookmarkStart w:id="0" w:name="_GoBack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461" w:rsidRPr="00387F77" w:rsidRDefault="001B2461" w:rsidP="005733A6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1B2461" w:rsidRPr="00387F77" w:rsidTr="00B74BE6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B2461" w:rsidRPr="00387F77" w:rsidRDefault="001B2461" w:rsidP="005733A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2461" w:rsidRPr="001B2461" w:rsidRDefault="001B2461" w:rsidP="001B2461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1B2461" w:rsidRPr="00387F77" w:rsidTr="00B74BE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61" w:rsidRPr="00387F77" w:rsidRDefault="001B2461" w:rsidP="001B246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1B2461" w:rsidRPr="00387F77" w:rsidTr="00B74BE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61" w:rsidRPr="00387F77" w:rsidRDefault="001B2461" w:rsidP="001B246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B2461" w:rsidRPr="00387F77" w:rsidTr="00B74BE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2461" w:rsidRPr="00387F77" w:rsidRDefault="001B2461" w:rsidP="001B246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B2461" w:rsidRPr="00387F77" w:rsidTr="00B74BE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B2461" w:rsidRPr="00387F77" w:rsidRDefault="001B2461" w:rsidP="001B246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B2461" w:rsidRPr="00387F77" w:rsidTr="00B74BE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B2461" w:rsidRPr="00387F77" w:rsidRDefault="001B2461" w:rsidP="001B246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461" w:rsidRPr="001B2461" w:rsidRDefault="001B2461" w:rsidP="001B2461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461" w:rsidRPr="00387F77" w:rsidRDefault="001B2461" w:rsidP="001B2461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bookmarkEnd w:id="0"/>
    </w:tbl>
    <w:p w:rsidR="002A6B3D" w:rsidRPr="00387F77" w:rsidRDefault="002A6B3D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387F77" w:rsidRPr="00387F77" w:rsidTr="00A57D00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387F77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59181E" w:rsidRPr="00387F77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387F77" w:rsidRPr="00387F77" w:rsidTr="00A57D00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387F77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A57D00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5293" w:rsidRPr="00387F77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A57D00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387F77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888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:rsidR="00635293" w:rsidRPr="00387F77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87F77" w:rsidRPr="00387F77" w:rsidTr="00A57D00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5293" w:rsidRPr="00387F77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293" w:rsidRPr="00387F77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387F77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87F77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87F77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293" w:rsidRPr="00387F77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CE6AA0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CE6AA0" w:rsidRPr="00234BB5" w:rsidTr="00C95039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E6AA0" w:rsidRPr="00234BB5" w:rsidRDefault="00CE6AA0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E6AA0" w:rsidRDefault="00CE6AA0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CE6AA0" w:rsidRPr="00234BB5" w:rsidTr="00C9503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CE6AA0" w:rsidRPr="00234BB5" w:rsidTr="00C95039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E6AA0" w:rsidRPr="00234BB5" w:rsidRDefault="00CE6AA0" w:rsidP="00C9503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AA0" w:rsidRPr="00234BB5" w:rsidRDefault="00CE6AA0" w:rsidP="00C9503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E6AA0" w:rsidRPr="00387F77" w:rsidRDefault="00CE6AA0"/>
    <w:sectPr w:rsidR="00CE6AA0" w:rsidRPr="00387F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59" w:rsidRDefault="00384E59" w:rsidP="00E10A6D">
      <w:r>
        <w:separator/>
      </w:r>
    </w:p>
  </w:endnote>
  <w:endnote w:type="continuationSeparator" w:id="0">
    <w:p w:rsidR="00384E59" w:rsidRDefault="00384E59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59" w:rsidRDefault="00384E59" w:rsidP="00E10A6D">
      <w:r>
        <w:separator/>
      </w:r>
    </w:p>
  </w:footnote>
  <w:footnote w:type="continuationSeparator" w:id="0">
    <w:p w:rsidR="00384E59" w:rsidRDefault="00384E59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5354C"/>
    <w:rsid w:val="0006056F"/>
    <w:rsid w:val="00060D6C"/>
    <w:rsid w:val="00085E52"/>
    <w:rsid w:val="000A00D7"/>
    <w:rsid w:val="000F417F"/>
    <w:rsid w:val="001440DF"/>
    <w:rsid w:val="001A2746"/>
    <w:rsid w:val="001B2461"/>
    <w:rsid w:val="001B5CD5"/>
    <w:rsid w:val="001D756D"/>
    <w:rsid w:val="002445C8"/>
    <w:rsid w:val="002571AC"/>
    <w:rsid w:val="002837BA"/>
    <w:rsid w:val="002A3FE1"/>
    <w:rsid w:val="002A6B3D"/>
    <w:rsid w:val="002A7798"/>
    <w:rsid w:val="002B1F9E"/>
    <w:rsid w:val="002E1C99"/>
    <w:rsid w:val="00384E59"/>
    <w:rsid w:val="003864F0"/>
    <w:rsid w:val="00387F77"/>
    <w:rsid w:val="00396E4F"/>
    <w:rsid w:val="003C0CCA"/>
    <w:rsid w:val="003D0346"/>
    <w:rsid w:val="003E3692"/>
    <w:rsid w:val="00426F7A"/>
    <w:rsid w:val="004572F5"/>
    <w:rsid w:val="0049502E"/>
    <w:rsid w:val="004A3CD3"/>
    <w:rsid w:val="004C12BF"/>
    <w:rsid w:val="004D20D3"/>
    <w:rsid w:val="004E4961"/>
    <w:rsid w:val="00527FC5"/>
    <w:rsid w:val="0054108A"/>
    <w:rsid w:val="005733A6"/>
    <w:rsid w:val="0059181E"/>
    <w:rsid w:val="005A1AF5"/>
    <w:rsid w:val="00635293"/>
    <w:rsid w:val="00641EF5"/>
    <w:rsid w:val="006A24D9"/>
    <w:rsid w:val="006C3F62"/>
    <w:rsid w:val="006E0B50"/>
    <w:rsid w:val="006E309A"/>
    <w:rsid w:val="007209A5"/>
    <w:rsid w:val="00762A0B"/>
    <w:rsid w:val="007C2452"/>
    <w:rsid w:val="007E39AF"/>
    <w:rsid w:val="007F2802"/>
    <w:rsid w:val="00884F59"/>
    <w:rsid w:val="008A23C5"/>
    <w:rsid w:val="008C0AAD"/>
    <w:rsid w:val="008D081C"/>
    <w:rsid w:val="008D1A1A"/>
    <w:rsid w:val="008E181B"/>
    <w:rsid w:val="009002BB"/>
    <w:rsid w:val="00937790"/>
    <w:rsid w:val="00956044"/>
    <w:rsid w:val="009D2593"/>
    <w:rsid w:val="009E35BF"/>
    <w:rsid w:val="009F0F22"/>
    <w:rsid w:val="00A07578"/>
    <w:rsid w:val="00A40E36"/>
    <w:rsid w:val="00A5099E"/>
    <w:rsid w:val="00A57D00"/>
    <w:rsid w:val="00AD28DF"/>
    <w:rsid w:val="00AD579B"/>
    <w:rsid w:val="00B65311"/>
    <w:rsid w:val="00B74BE6"/>
    <w:rsid w:val="00B853EB"/>
    <w:rsid w:val="00BD2065"/>
    <w:rsid w:val="00C46962"/>
    <w:rsid w:val="00CD0E76"/>
    <w:rsid w:val="00CE6AA0"/>
    <w:rsid w:val="00D03A0D"/>
    <w:rsid w:val="00D22750"/>
    <w:rsid w:val="00D61245"/>
    <w:rsid w:val="00D66240"/>
    <w:rsid w:val="00DF181C"/>
    <w:rsid w:val="00E10A6D"/>
    <w:rsid w:val="00E30A32"/>
    <w:rsid w:val="00E3663D"/>
    <w:rsid w:val="00E43721"/>
    <w:rsid w:val="00E72674"/>
    <w:rsid w:val="00EB73B9"/>
    <w:rsid w:val="00EC0A39"/>
    <w:rsid w:val="00EC6888"/>
    <w:rsid w:val="00EE4AA7"/>
    <w:rsid w:val="00EF04A7"/>
    <w:rsid w:val="00F750DD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Kiemels">
    <w:name w:val="Emphasis"/>
    <w:basedOn w:val="Bekezdsalapbettpusa"/>
    <w:uiPriority w:val="20"/>
    <w:qFormat/>
    <w:rsid w:val="00A57D00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A57D00"/>
    <w:rPr>
      <w:rFonts w:ascii="Times New Roman" w:hAnsi="Times New Roman"/>
      <w:b/>
      <w:b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F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9A37E4D3D7419785C79F974FF38B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5F161-D2A7-476E-A8F5-67C01BB76A7A}"/>
      </w:docPartPr>
      <w:docPartBody>
        <w:p w:rsidR="0075369B" w:rsidRDefault="001F5D2E" w:rsidP="001F5D2E">
          <w:pPr>
            <w:pStyle w:val="999A37E4D3D7419785C79F974FF38B3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05898E571FC4307A0F1000BB5D28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D4137F-745B-47C4-B6AB-E73C4326CAED}"/>
      </w:docPartPr>
      <w:docPartBody>
        <w:p w:rsidR="0075369B" w:rsidRDefault="001F5D2E" w:rsidP="001F5D2E">
          <w:pPr>
            <w:pStyle w:val="A05898E571FC4307A0F1000BB5D2817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7D7AE80E51640789BC5AD9EEE48F6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11F876-B7B7-4AF0-B880-8A574BED9342}"/>
      </w:docPartPr>
      <w:docPartBody>
        <w:p w:rsidR="0075369B" w:rsidRDefault="001F5D2E" w:rsidP="001F5D2E">
          <w:pPr>
            <w:pStyle w:val="C7D7AE80E51640789BC5AD9EEE48F62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2464ABE498C4FD09C60126991F23B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0CABDB-1CD4-4FC7-AB57-65C698F24094}"/>
      </w:docPartPr>
      <w:docPartBody>
        <w:p w:rsidR="0075369B" w:rsidRDefault="001F5D2E" w:rsidP="001F5D2E">
          <w:pPr>
            <w:pStyle w:val="E2464ABE498C4FD09C60126991F23BD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2B168743F5C4AAC8862B2DFE2543C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83F3A4-81D4-4722-8D19-2D29D34C0355}"/>
      </w:docPartPr>
      <w:docPartBody>
        <w:p w:rsidR="0075369B" w:rsidRDefault="001F5D2E" w:rsidP="001F5D2E">
          <w:pPr>
            <w:pStyle w:val="C2B168743F5C4AAC8862B2DFE2543C1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BC792EA86B54286B98FEEDF1984BC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0AB712-CA83-42C9-8AAB-00F2D5ADA082}"/>
      </w:docPartPr>
      <w:docPartBody>
        <w:p w:rsidR="0075369B" w:rsidRDefault="001F5D2E" w:rsidP="001F5D2E">
          <w:pPr>
            <w:pStyle w:val="5BC792EA86B54286B98FEEDF1984BCE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E6BE41FABA9467ABB0926FC399C83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189967-3DA3-455D-9A3B-0A7C69F049E0}"/>
      </w:docPartPr>
      <w:docPartBody>
        <w:p w:rsidR="0075369B" w:rsidRDefault="001F5D2E" w:rsidP="001F5D2E">
          <w:pPr>
            <w:pStyle w:val="DE6BE41FABA9467ABB0926FC399C83F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7F9483083DF4AF3A605B13C03FC97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163C11-7D40-49B5-9491-D0EA9741600F}"/>
      </w:docPartPr>
      <w:docPartBody>
        <w:p w:rsidR="0075369B" w:rsidRDefault="001F5D2E" w:rsidP="001F5D2E">
          <w:pPr>
            <w:pStyle w:val="77F9483083DF4AF3A605B13C03FC973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3D4FF889159462BACBEF62E09A52A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818B39-9102-4AEA-9F9C-795B6137613D}"/>
      </w:docPartPr>
      <w:docPartBody>
        <w:p w:rsidR="0075369B" w:rsidRDefault="001F5D2E" w:rsidP="001F5D2E">
          <w:pPr>
            <w:pStyle w:val="93D4FF889159462BACBEF62E09A52A4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775741C7A9247D7A123AB1477CC8C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8FBE6B-EC71-4642-92ED-8B8679FD8030}"/>
      </w:docPartPr>
      <w:docPartBody>
        <w:p w:rsidR="0075369B" w:rsidRDefault="001F5D2E" w:rsidP="001F5D2E">
          <w:pPr>
            <w:pStyle w:val="A775741C7A9247D7A123AB1477CC8CB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56520B526A847E18E8F1E00CA1237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314596-D44A-4734-9811-349FC51C8DF8}"/>
      </w:docPartPr>
      <w:docPartBody>
        <w:p w:rsidR="0075369B" w:rsidRDefault="001F5D2E" w:rsidP="001F5D2E">
          <w:pPr>
            <w:pStyle w:val="256520B526A847E18E8F1E00CA1237C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661F863E7CB4ECCB76075EE90DD85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31897F-1741-4365-BB45-F919FDC6D900}"/>
      </w:docPartPr>
      <w:docPartBody>
        <w:p w:rsidR="0075369B" w:rsidRDefault="001F5D2E" w:rsidP="001F5D2E">
          <w:pPr>
            <w:pStyle w:val="C661F863E7CB4ECCB76075EE90DD850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21AC8883E05400A8902F16645C03A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FFF153-C5DC-40B6-BECB-4D687D48EBA4}"/>
      </w:docPartPr>
      <w:docPartBody>
        <w:p w:rsidR="0075369B" w:rsidRDefault="001F5D2E" w:rsidP="001F5D2E">
          <w:pPr>
            <w:pStyle w:val="A21AC8883E05400A8902F16645C03AC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FED0A005C5D4119906AC867637E1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392F19-D922-4F66-98E8-F002DBC33E79}"/>
      </w:docPartPr>
      <w:docPartBody>
        <w:p w:rsidR="0075369B" w:rsidRDefault="001F5D2E" w:rsidP="001F5D2E">
          <w:pPr>
            <w:pStyle w:val="EFED0A005C5D4119906AC867637E119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9D6FF1C84E64DDA9D339F5F55C870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28BA76-619D-4706-BA12-DA1FAD6940E1}"/>
      </w:docPartPr>
      <w:docPartBody>
        <w:p w:rsidR="0075369B" w:rsidRDefault="001F5D2E" w:rsidP="001F5D2E">
          <w:pPr>
            <w:pStyle w:val="A9D6FF1C84E64DDA9D339F5F55C870B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8A9D74D54294A2FA9A831F8745DC8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B4DC02-A44B-464F-A19C-DB42809E9251}"/>
      </w:docPartPr>
      <w:docPartBody>
        <w:p w:rsidR="0075369B" w:rsidRDefault="001F5D2E" w:rsidP="001F5D2E">
          <w:pPr>
            <w:pStyle w:val="98A9D74D54294A2FA9A831F8745DC89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A40B0713F004817846950E3629F24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7D8C38-FD0B-49FC-9E33-9E31078C468C}"/>
      </w:docPartPr>
      <w:docPartBody>
        <w:p w:rsidR="0075369B" w:rsidRDefault="001F5D2E" w:rsidP="001F5D2E">
          <w:pPr>
            <w:pStyle w:val="7A40B0713F004817846950E3629F242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FA04B6102FE4064993638807F3BF7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13F3E3-4A46-460F-AD1B-BEEA63F29E30}"/>
      </w:docPartPr>
      <w:docPartBody>
        <w:p w:rsidR="0075369B" w:rsidRDefault="001F5D2E" w:rsidP="001F5D2E">
          <w:pPr>
            <w:pStyle w:val="3FA04B6102FE4064993638807F3BF7C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291FF6A44CE47B984DD5FAC38BEFC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07C61-E95C-44A2-A3FE-9B791DF9CFE2}"/>
      </w:docPartPr>
      <w:docPartBody>
        <w:p w:rsidR="0075369B" w:rsidRDefault="001F5D2E" w:rsidP="001F5D2E">
          <w:pPr>
            <w:pStyle w:val="0291FF6A44CE47B984DD5FAC38BEFC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C2C7E06B0884DADA2F3CA0CBA92A3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C4858B-7E26-4E4C-A58B-2E02FD0B9A07}"/>
      </w:docPartPr>
      <w:docPartBody>
        <w:p w:rsidR="00683903" w:rsidRDefault="003A3711" w:rsidP="003A3711">
          <w:pPr>
            <w:pStyle w:val="0C2C7E06B0884DADA2F3CA0CBA92A3D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5F4D6523E04454D9AE3C9AD0779C9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F23066-6855-43E8-9CD6-B651AD54A27F}"/>
      </w:docPartPr>
      <w:docPartBody>
        <w:p w:rsidR="004911A5" w:rsidRDefault="00683903" w:rsidP="00683903">
          <w:pPr>
            <w:pStyle w:val="A5F4D6523E04454D9AE3C9AD0779C9A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343ACD1F2F24D7B9232F0281D19BD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CBF461-DB92-4ED0-A23F-F8EA6BB64D1C}"/>
      </w:docPartPr>
      <w:docPartBody>
        <w:p w:rsidR="004911A5" w:rsidRDefault="00683903" w:rsidP="00683903">
          <w:pPr>
            <w:pStyle w:val="8343ACD1F2F24D7B9232F0281D19BD1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1CB203C3D024D22B289CD158D6C3C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09B102-2456-4929-B6C5-1ABBE7CB199E}"/>
      </w:docPartPr>
      <w:docPartBody>
        <w:p w:rsidR="004911A5" w:rsidRDefault="00683903" w:rsidP="00683903">
          <w:pPr>
            <w:pStyle w:val="F1CB203C3D024D22B289CD158D6C3CC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466A87617EE4A40B5C27EE446B632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E54FDA-EB09-42D8-AA5E-64731998C540}"/>
      </w:docPartPr>
      <w:docPartBody>
        <w:p w:rsidR="004911A5" w:rsidRDefault="00683903" w:rsidP="00683903">
          <w:pPr>
            <w:pStyle w:val="5466A87617EE4A40B5C27EE446B6326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6355BB81B064947A4B87BCF8649CE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6D19C0-33BD-4889-8B88-402A7E612AAE}"/>
      </w:docPartPr>
      <w:docPartBody>
        <w:p w:rsidR="004911A5" w:rsidRDefault="00683903" w:rsidP="00683903">
          <w:pPr>
            <w:pStyle w:val="26355BB81B064947A4B87BCF8649CE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176AA83519241DD97C407783BA10C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59A725-CD0C-422B-9611-5C4CCFA3904D}"/>
      </w:docPartPr>
      <w:docPartBody>
        <w:p w:rsidR="004911A5" w:rsidRDefault="00683903" w:rsidP="00683903">
          <w:pPr>
            <w:pStyle w:val="D176AA83519241DD97C407783BA10C2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31077337030408FBDA6453DFE22C3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AFDB9B-018B-4599-AB51-AA23DAD8102E}"/>
      </w:docPartPr>
      <w:docPartBody>
        <w:p w:rsidR="004911A5" w:rsidRDefault="00683903" w:rsidP="00683903">
          <w:pPr>
            <w:pStyle w:val="D31077337030408FBDA6453DFE22C39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B5423D9EED54FE4A1ECC6664DC02D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B6A111-9AD2-4EA1-B064-07637CD69774}"/>
      </w:docPartPr>
      <w:docPartBody>
        <w:p w:rsidR="004911A5" w:rsidRDefault="00683903" w:rsidP="00683903">
          <w:pPr>
            <w:pStyle w:val="1B5423D9EED54FE4A1ECC6664DC02D8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7AB7291DB124EDF9B0100D22BC54B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D7ECFA-E3F8-464E-A52E-2CA10594F419}"/>
      </w:docPartPr>
      <w:docPartBody>
        <w:p w:rsidR="004911A5" w:rsidRDefault="00683903" w:rsidP="00683903">
          <w:pPr>
            <w:pStyle w:val="57AB7291DB124EDF9B0100D22BC54BD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266178AC7A540D582751EF2D7F8B4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86DA53-F5D9-49A5-A456-D66EAE8AB649}"/>
      </w:docPartPr>
      <w:docPartBody>
        <w:p w:rsidR="004911A5" w:rsidRDefault="00683903" w:rsidP="00683903">
          <w:pPr>
            <w:pStyle w:val="C266178AC7A540D582751EF2D7F8B47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B8BC6F3FBDD49EDA5BCA1E0309838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D058D4-DE47-455C-81E2-71D9A9024EE7}"/>
      </w:docPartPr>
      <w:docPartBody>
        <w:p w:rsidR="004911A5" w:rsidRDefault="00683903" w:rsidP="00683903">
          <w:pPr>
            <w:pStyle w:val="BB8BC6F3FBDD49EDA5BCA1E03098382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45EEB4A12E1490AA22B87864BCDC9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58B2D0-7B68-4130-B78F-CB86F02F4B93}"/>
      </w:docPartPr>
      <w:docPartBody>
        <w:p w:rsidR="004911A5" w:rsidRDefault="00683903" w:rsidP="00683903">
          <w:pPr>
            <w:pStyle w:val="B45EEB4A12E1490AA22B87864BCDC9D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1A9B299FDF24D45AC87B7309199C6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619D63-052D-40AF-B445-783B21F36F45}"/>
      </w:docPartPr>
      <w:docPartBody>
        <w:p w:rsidR="004911A5" w:rsidRDefault="00683903" w:rsidP="00683903">
          <w:pPr>
            <w:pStyle w:val="71A9B299FDF24D45AC87B7309199C63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99A5801C7004053B219E3D2C9E796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12D50E-B81B-4C72-B3CD-96E02A3330C6}"/>
      </w:docPartPr>
      <w:docPartBody>
        <w:p w:rsidR="003D21D6" w:rsidRDefault="00940AE2" w:rsidP="00940AE2">
          <w:pPr>
            <w:pStyle w:val="F99A5801C7004053B219E3D2C9E796AA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2E"/>
    <w:rsid w:val="00050F3F"/>
    <w:rsid w:val="001F5D2E"/>
    <w:rsid w:val="003A3711"/>
    <w:rsid w:val="003D21D6"/>
    <w:rsid w:val="004911A5"/>
    <w:rsid w:val="0050230B"/>
    <w:rsid w:val="00683903"/>
    <w:rsid w:val="006D3386"/>
    <w:rsid w:val="00725C5C"/>
    <w:rsid w:val="0075369B"/>
    <w:rsid w:val="00940AE2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40AE2"/>
    <w:rPr>
      <w:color w:val="808080"/>
    </w:rPr>
  </w:style>
  <w:style w:type="paragraph" w:customStyle="1" w:styleId="999A37E4D3D7419785C79F974FF38B3E">
    <w:name w:val="999A37E4D3D7419785C79F974FF38B3E"/>
    <w:rsid w:val="001F5D2E"/>
  </w:style>
  <w:style w:type="paragraph" w:customStyle="1" w:styleId="A05898E571FC4307A0F1000BB5D2817B">
    <w:name w:val="A05898E571FC4307A0F1000BB5D2817B"/>
    <w:rsid w:val="001F5D2E"/>
  </w:style>
  <w:style w:type="paragraph" w:customStyle="1" w:styleId="C7D7AE80E51640789BC5AD9EEE48F629">
    <w:name w:val="C7D7AE80E51640789BC5AD9EEE48F629"/>
    <w:rsid w:val="001F5D2E"/>
  </w:style>
  <w:style w:type="paragraph" w:customStyle="1" w:styleId="E2464ABE498C4FD09C60126991F23BD0">
    <w:name w:val="E2464ABE498C4FD09C60126991F23BD0"/>
    <w:rsid w:val="001F5D2E"/>
  </w:style>
  <w:style w:type="paragraph" w:customStyle="1" w:styleId="C2B168743F5C4AAC8862B2DFE2543C12">
    <w:name w:val="C2B168743F5C4AAC8862B2DFE2543C12"/>
    <w:rsid w:val="001F5D2E"/>
  </w:style>
  <w:style w:type="paragraph" w:customStyle="1" w:styleId="5BC792EA86B54286B98FEEDF1984BCE3">
    <w:name w:val="5BC792EA86B54286B98FEEDF1984BCE3"/>
    <w:rsid w:val="001F5D2E"/>
  </w:style>
  <w:style w:type="paragraph" w:customStyle="1" w:styleId="DE6BE41FABA9467ABB0926FC399C83F5">
    <w:name w:val="DE6BE41FABA9467ABB0926FC399C83F5"/>
    <w:rsid w:val="001F5D2E"/>
  </w:style>
  <w:style w:type="paragraph" w:customStyle="1" w:styleId="77F9483083DF4AF3A605B13C03FC9732">
    <w:name w:val="77F9483083DF4AF3A605B13C03FC9732"/>
    <w:rsid w:val="001F5D2E"/>
  </w:style>
  <w:style w:type="paragraph" w:customStyle="1" w:styleId="93D4FF889159462BACBEF62E09A52A41">
    <w:name w:val="93D4FF889159462BACBEF62E09A52A41"/>
    <w:rsid w:val="001F5D2E"/>
  </w:style>
  <w:style w:type="paragraph" w:customStyle="1" w:styleId="A775741C7A9247D7A123AB1477CC8CB8">
    <w:name w:val="A775741C7A9247D7A123AB1477CC8CB8"/>
    <w:rsid w:val="001F5D2E"/>
  </w:style>
  <w:style w:type="paragraph" w:customStyle="1" w:styleId="256520B526A847E18E8F1E00CA1237C0">
    <w:name w:val="256520B526A847E18E8F1E00CA1237C0"/>
    <w:rsid w:val="001F5D2E"/>
  </w:style>
  <w:style w:type="paragraph" w:customStyle="1" w:styleId="C661F863E7CB4ECCB76075EE90DD8506">
    <w:name w:val="C661F863E7CB4ECCB76075EE90DD8506"/>
    <w:rsid w:val="001F5D2E"/>
  </w:style>
  <w:style w:type="paragraph" w:customStyle="1" w:styleId="A21AC8883E05400A8902F16645C03ACD">
    <w:name w:val="A21AC8883E05400A8902F16645C03ACD"/>
    <w:rsid w:val="001F5D2E"/>
  </w:style>
  <w:style w:type="paragraph" w:customStyle="1" w:styleId="EFED0A005C5D4119906AC867637E1190">
    <w:name w:val="EFED0A005C5D4119906AC867637E1190"/>
    <w:rsid w:val="001F5D2E"/>
  </w:style>
  <w:style w:type="paragraph" w:customStyle="1" w:styleId="A9D6FF1C84E64DDA9D339F5F55C870BA">
    <w:name w:val="A9D6FF1C84E64DDA9D339F5F55C870BA"/>
    <w:rsid w:val="001F5D2E"/>
  </w:style>
  <w:style w:type="paragraph" w:customStyle="1" w:styleId="98A9D74D54294A2FA9A831F8745DC896">
    <w:name w:val="98A9D74D54294A2FA9A831F8745DC896"/>
    <w:rsid w:val="001F5D2E"/>
  </w:style>
  <w:style w:type="paragraph" w:customStyle="1" w:styleId="B10604A15D374E7F8AC5A27781FA2077">
    <w:name w:val="B10604A15D374E7F8AC5A27781FA2077"/>
    <w:rsid w:val="001F5D2E"/>
  </w:style>
  <w:style w:type="paragraph" w:customStyle="1" w:styleId="B662F12B892643E286A4069314FC7D7B">
    <w:name w:val="B662F12B892643E286A4069314FC7D7B"/>
    <w:rsid w:val="001F5D2E"/>
  </w:style>
  <w:style w:type="paragraph" w:customStyle="1" w:styleId="E932603713A64E29899140325981E3BC">
    <w:name w:val="E932603713A64E29899140325981E3BC"/>
    <w:rsid w:val="001F5D2E"/>
  </w:style>
  <w:style w:type="paragraph" w:customStyle="1" w:styleId="D1E68F9E05B345D6853AF6C20EA403B4">
    <w:name w:val="D1E68F9E05B345D6853AF6C20EA403B4"/>
    <w:rsid w:val="001F5D2E"/>
  </w:style>
  <w:style w:type="paragraph" w:customStyle="1" w:styleId="F0CE51961D3B4A30A0EA886F5D132496">
    <w:name w:val="F0CE51961D3B4A30A0EA886F5D132496"/>
    <w:rsid w:val="001F5D2E"/>
  </w:style>
  <w:style w:type="paragraph" w:customStyle="1" w:styleId="486135F461A9486BA4BA3A6E9439CB17">
    <w:name w:val="486135F461A9486BA4BA3A6E9439CB17"/>
    <w:rsid w:val="001F5D2E"/>
  </w:style>
  <w:style w:type="paragraph" w:customStyle="1" w:styleId="A4DADA4140194385994A4FF1D2BE464B">
    <w:name w:val="A4DADA4140194385994A4FF1D2BE464B"/>
    <w:rsid w:val="001F5D2E"/>
  </w:style>
  <w:style w:type="paragraph" w:customStyle="1" w:styleId="E6E1F6B0DE914E6B814E6970FBF1BF89">
    <w:name w:val="E6E1F6B0DE914E6B814E6970FBF1BF89"/>
    <w:rsid w:val="001F5D2E"/>
  </w:style>
  <w:style w:type="paragraph" w:customStyle="1" w:styleId="1B5CA7F76D7F41C6AF53266D60A86850">
    <w:name w:val="1B5CA7F76D7F41C6AF53266D60A86850"/>
    <w:rsid w:val="001F5D2E"/>
  </w:style>
  <w:style w:type="paragraph" w:customStyle="1" w:styleId="7A40B0713F004817846950E3629F2426">
    <w:name w:val="7A40B0713F004817846950E3629F2426"/>
    <w:rsid w:val="001F5D2E"/>
  </w:style>
  <w:style w:type="paragraph" w:customStyle="1" w:styleId="3FA04B6102FE4064993638807F3BF7C6">
    <w:name w:val="3FA04B6102FE4064993638807F3BF7C6"/>
    <w:rsid w:val="001F5D2E"/>
  </w:style>
  <w:style w:type="paragraph" w:customStyle="1" w:styleId="0291FF6A44CE47B984DD5FAC38BEFC5A">
    <w:name w:val="0291FF6A44CE47B984DD5FAC38BEFC5A"/>
    <w:rsid w:val="001F5D2E"/>
  </w:style>
  <w:style w:type="paragraph" w:customStyle="1" w:styleId="17668F0DAFE148DF8A8A43BCF54ABBB7">
    <w:name w:val="17668F0DAFE148DF8A8A43BCF54ABBB7"/>
    <w:rsid w:val="001F5D2E"/>
  </w:style>
  <w:style w:type="paragraph" w:customStyle="1" w:styleId="2675F46EE84641D79FC1C4C18D74C0B2">
    <w:name w:val="2675F46EE84641D79FC1C4C18D74C0B2"/>
    <w:rsid w:val="006D3386"/>
  </w:style>
  <w:style w:type="paragraph" w:customStyle="1" w:styleId="8A77CA7C2DA74EBB978C814EDEE212D5">
    <w:name w:val="8A77CA7C2DA74EBB978C814EDEE212D5"/>
    <w:rsid w:val="006D3386"/>
  </w:style>
  <w:style w:type="paragraph" w:customStyle="1" w:styleId="0C2C7E06B0884DADA2F3CA0CBA92A3DD">
    <w:name w:val="0C2C7E06B0884DADA2F3CA0CBA92A3DD"/>
    <w:rsid w:val="003A3711"/>
  </w:style>
  <w:style w:type="paragraph" w:customStyle="1" w:styleId="A0D0A9A80D4749D3B2B95A0646AD4022">
    <w:name w:val="A0D0A9A80D4749D3B2B95A0646AD4022"/>
    <w:rsid w:val="00683903"/>
  </w:style>
  <w:style w:type="paragraph" w:customStyle="1" w:styleId="25D8D96782574B208BD3E1E32DA1EC9E">
    <w:name w:val="25D8D96782574B208BD3E1E32DA1EC9E"/>
    <w:rsid w:val="00683903"/>
  </w:style>
  <w:style w:type="paragraph" w:customStyle="1" w:styleId="37B965E417654CEABC5ABD103B8E2DC3">
    <w:name w:val="37B965E417654CEABC5ABD103B8E2DC3"/>
    <w:rsid w:val="00683903"/>
  </w:style>
  <w:style w:type="paragraph" w:customStyle="1" w:styleId="F74546549A57472F887BEEEF887808AB">
    <w:name w:val="F74546549A57472F887BEEEF887808AB"/>
    <w:rsid w:val="00683903"/>
  </w:style>
  <w:style w:type="paragraph" w:customStyle="1" w:styleId="16C30A122C204A6295E93EAB9123CBA9">
    <w:name w:val="16C30A122C204A6295E93EAB9123CBA9"/>
    <w:rsid w:val="00683903"/>
  </w:style>
  <w:style w:type="paragraph" w:customStyle="1" w:styleId="0F428F5868FD4366B4F0F9637D6EF140">
    <w:name w:val="0F428F5868FD4366B4F0F9637D6EF140"/>
    <w:rsid w:val="00683903"/>
  </w:style>
  <w:style w:type="paragraph" w:customStyle="1" w:styleId="445FA12E19804C2F82FFDA60FC16FE56">
    <w:name w:val="445FA12E19804C2F82FFDA60FC16FE56"/>
    <w:rsid w:val="00683903"/>
  </w:style>
  <w:style w:type="paragraph" w:customStyle="1" w:styleId="DB30C59FA5284679A33851A19A0C1A29">
    <w:name w:val="DB30C59FA5284679A33851A19A0C1A29"/>
    <w:rsid w:val="00683903"/>
  </w:style>
  <w:style w:type="paragraph" w:customStyle="1" w:styleId="1DC8AA1FFCAE4A99A2AF5140718F0D42">
    <w:name w:val="1DC8AA1FFCAE4A99A2AF5140718F0D42"/>
    <w:rsid w:val="00683903"/>
  </w:style>
  <w:style w:type="paragraph" w:customStyle="1" w:styleId="584B5908177D4600994DD3CAD10D0647">
    <w:name w:val="584B5908177D4600994DD3CAD10D0647"/>
    <w:rsid w:val="00683903"/>
  </w:style>
  <w:style w:type="paragraph" w:customStyle="1" w:styleId="CDAA89147DAE4CF68988F7621F823117">
    <w:name w:val="CDAA89147DAE4CF68988F7621F823117"/>
    <w:rsid w:val="00683903"/>
  </w:style>
  <w:style w:type="paragraph" w:customStyle="1" w:styleId="8C83915988F64A30BBA6AC881506635E">
    <w:name w:val="8C83915988F64A30BBA6AC881506635E"/>
    <w:rsid w:val="00683903"/>
  </w:style>
  <w:style w:type="paragraph" w:customStyle="1" w:styleId="2F2E972ED6E34920A70CE0AB3648F315">
    <w:name w:val="2F2E972ED6E34920A70CE0AB3648F315"/>
    <w:rsid w:val="00683903"/>
  </w:style>
  <w:style w:type="paragraph" w:customStyle="1" w:styleId="5430855B5D41422CB7C8C64AD4646827">
    <w:name w:val="5430855B5D41422CB7C8C64AD4646827"/>
    <w:rsid w:val="00683903"/>
  </w:style>
  <w:style w:type="paragraph" w:customStyle="1" w:styleId="9952FE8DF287460AB806C29091E9EE9F">
    <w:name w:val="9952FE8DF287460AB806C29091E9EE9F"/>
    <w:rsid w:val="00683903"/>
  </w:style>
  <w:style w:type="paragraph" w:customStyle="1" w:styleId="1F7459E87727478DAB2F513B088C256E">
    <w:name w:val="1F7459E87727478DAB2F513B088C256E"/>
    <w:rsid w:val="00683903"/>
  </w:style>
  <w:style w:type="paragraph" w:customStyle="1" w:styleId="E0C4BDF92F764DE1980C47594E225101">
    <w:name w:val="E0C4BDF92F764DE1980C47594E225101"/>
    <w:rsid w:val="00683903"/>
  </w:style>
  <w:style w:type="paragraph" w:customStyle="1" w:styleId="9CC86651C12449B6973D0B203C4CECA2">
    <w:name w:val="9CC86651C12449B6973D0B203C4CECA2"/>
    <w:rsid w:val="00683903"/>
  </w:style>
  <w:style w:type="paragraph" w:customStyle="1" w:styleId="785E5B493DCF4B8CA68A42B584D99F66">
    <w:name w:val="785E5B493DCF4B8CA68A42B584D99F66"/>
    <w:rsid w:val="00683903"/>
  </w:style>
  <w:style w:type="paragraph" w:customStyle="1" w:styleId="FBF02F69279C4A7788DDA1E48A99F244">
    <w:name w:val="FBF02F69279C4A7788DDA1E48A99F244"/>
    <w:rsid w:val="00683903"/>
  </w:style>
  <w:style w:type="paragraph" w:customStyle="1" w:styleId="CB022338555B43519653432CD0A33944">
    <w:name w:val="CB022338555B43519653432CD0A33944"/>
    <w:rsid w:val="00683903"/>
  </w:style>
  <w:style w:type="paragraph" w:customStyle="1" w:styleId="CCED01D825784DF9AB875016E260EBEE">
    <w:name w:val="CCED01D825784DF9AB875016E260EBEE"/>
    <w:rsid w:val="00683903"/>
  </w:style>
  <w:style w:type="paragraph" w:customStyle="1" w:styleId="B35C2EE73CD24207A8A3BFBCC9AFF854">
    <w:name w:val="B35C2EE73CD24207A8A3BFBCC9AFF854"/>
    <w:rsid w:val="00683903"/>
  </w:style>
  <w:style w:type="paragraph" w:customStyle="1" w:styleId="2ADC53CD302E40B499AA9C868296B361">
    <w:name w:val="2ADC53CD302E40B499AA9C868296B361"/>
    <w:rsid w:val="00683903"/>
  </w:style>
  <w:style w:type="paragraph" w:customStyle="1" w:styleId="42A46ED38F364CCAAB5698843A78AE64">
    <w:name w:val="42A46ED38F364CCAAB5698843A78AE64"/>
    <w:rsid w:val="00683903"/>
  </w:style>
  <w:style w:type="paragraph" w:customStyle="1" w:styleId="6D941AD097B84E9299E10914D1CF94A9">
    <w:name w:val="6D941AD097B84E9299E10914D1CF94A9"/>
    <w:rsid w:val="00683903"/>
  </w:style>
  <w:style w:type="paragraph" w:customStyle="1" w:styleId="48E373C114004947AA8D175D46FE0C50">
    <w:name w:val="48E373C114004947AA8D175D46FE0C50"/>
    <w:rsid w:val="00683903"/>
  </w:style>
  <w:style w:type="paragraph" w:customStyle="1" w:styleId="A5F4D6523E04454D9AE3C9AD0779C9AB">
    <w:name w:val="A5F4D6523E04454D9AE3C9AD0779C9AB"/>
    <w:rsid w:val="00683903"/>
  </w:style>
  <w:style w:type="paragraph" w:customStyle="1" w:styleId="A1776B3C5A514BBAAD87CA423F65CA12">
    <w:name w:val="A1776B3C5A514BBAAD87CA423F65CA12"/>
    <w:rsid w:val="00683903"/>
  </w:style>
  <w:style w:type="paragraph" w:customStyle="1" w:styleId="743AE60345D54AF0A6884318966E4ACC">
    <w:name w:val="743AE60345D54AF0A6884318966E4ACC"/>
    <w:rsid w:val="00683903"/>
  </w:style>
  <w:style w:type="paragraph" w:customStyle="1" w:styleId="816281F998B64EC7A25E75E397190975">
    <w:name w:val="816281F998B64EC7A25E75E397190975"/>
    <w:rsid w:val="00683903"/>
  </w:style>
  <w:style w:type="paragraph" w:customStyle="1" w:styleId="4110D3ABB41247DC8BFFEFB03729B678">
    <w:name w:val="4110D3ABB41247DC8BFFEFB03729B678"/>
    <w:rsid w:val="00683903"/>
  </w:style>
  <w:style w:type="paragraph" w:customStyle="1" w:styleId="B0FFA0C2AE7A46B4A4B770DB1434132D">
    <w:name w:val="B0FFA0C2AE7A46B4A4B770DB1434132D"/>
    <w:rsid w:val="00683903"/>
  </w:style>
  <w:style w:type="paragraph" w:customStyle="1" w:styleId="B8CB35B7EE314ACBBCCD280F4514B63C">
    <w:name w:val="B8CB35B7EE314ACBBCCD280F4514B63C"/>
    <w:rsid w:val="00683903"/>
  </w:style>
  <w:style w:type="paragraph" w:customStyle="1" w:styleId="733B29F01E904C639DA73D1D55ECE2CD">
    <w:name w:val="733B29F01E904C639DA73D1D55ECE2CD"/>
    <w:rsid w:val="00683903"/>
  </w:style>
  <w:style w:type="paragraph" w:customStyle="1" w:styleId="8F5790D7C4C7490CABF5D424592E7EF5">
    <w:name w:val="8F5790D7C4C7490CABF5D424592E7EF5"/>
    <w:rsid w:val="00683903"/>
  </w:style>
  <w:style w:type="paragraph" w:customStyle="1" w:styleId="E636D5957CB14B84B485B595AA89F59A">
    <w:name w:val="E636D5957CB14B84B485B595AA89F59A"/>
    <w:rsid w:val="00683903"/>
  </w:style>
  <w:style w:type="paragraph" w:customStyle="1" w:styleId="D259369617C249A886D512B94E643D35">
    <w:name w:val="D259369617C249A886D512B94E643D35"/>
    <w:rsid w:val="00683903"/>
  </w:style>
  <w:style w:type="paragraph" w:customStyle="1" w:styleId="8343ACD1F2F24D7B9232F0281D19BD17">
    <w:name w:val="8343ACD1F2F24D7B9232F0281D19BD17"/>
    <w:rsid w:val="00683903"/>
  </w:style>
  <w:style w:type="paragraph" w:customStyle="1" w:styleId="91B64955AB114E4EBE59BCD8F28D702D">
    <w:name w:val="91B64955AB114E4EBE59BCD8F28D702D"/>
    <w:rsid w:val="00683903"/>
  </w:style>
  <w:style w:type="paragraph" w:customStyle="1" w:styleId="4C4AF97DAE0643CB95173470F4BAF826">
    <w:name w:val="4C4AF97DAE0643CB95173470F4BAF826"/>
    <w:rsid w:val="00683903"/>
  </w:style>
  <w:style w:type="paragraph" w:customStyle="1" w:styleId="BB0D7D9B98144FC48FB5976CA7FFEDEF">
    <w:name w:val="BB0D7D9B98144FC48FB5976CA7FFEDEF"/>
    <w:rsid w:val="00683903"/>
  </w:style>
  <w:style w:type="paragraph" w:customStyle="1" w:styleId="C48ABA1083814F7FA2F81E548FDC80A4">
    <w:name w:val="C48ABA1083814F7FA2F81E548FDC80A4"/>
    <w:rsid w:val="00683903"/>
  </w:style>
  <w:style w:type="paragraph" w:customStyle="1" w:styleId="2271B10A1062452C8E1D046C68F07324">
    <w:name w:val="2271B10A1062452C8E1D046C68F07324"/>
    <w:rsid w:val="00683903"/>
  </w:style>
  <w:style w:type="paragraph" w:customStyle="1" w:styleId="063BC1331B9945439D265B69AE34C695">
    <w:name w:val="063BC1331B9945439D265B69AE34C695"/>
    <w:rsid w:val="00683903"/>
  </w:style>
  <w:style w:type="paragraph" w:customStyle="1" w:styleId="D8DA88F6E3594478AD07B15583533A00">
    <w:name w:val="D8DA88F6E3594478AD07B15583533A00"/>
    <w:rsid w:val="00683903"/>
  </w:style>
  <w:style w:type="paragraph" w:customStyle="1" w:styleId="8A7AD094271048A89CC7F80B0FEF0945">
    <w:name w:val="8A7AD094271048A89CC7F80B0FEF0945"/>
    <w:rsid w:val="00683903"/>
  </w:style>
  <w:style w:type="paragraph" w:customStyle="1" w:styleId="5765CCC3A4104ED28BA1B8137AEEB316">
    <w:name w:val="5765CCC3A4104ED28BA1B8137AEEB316"/>
    <w:rsid w:val="00683903"/>
  </w:style>
  <w:style w:type="paragraph" w:customStyle="1" w:styleId="1242C3330C6D4B3F8406177B3F8FFFDC">
    <w:name w:val="1242C3330C6D4B3F8406177B3F8FFFDC"/>
    <w:rsid w:val="00683903"/>
  </w:style>
  <w:style w:type="paragraph" w:customStyle="1" w:styleId="F1CB203C3D024D22B289CD158D6C3CC8">
    <w:name w:val="F1CB203C3D024D22B289CD158D6C3CC8"/>
    <w:rsid w:val="00683903"/>
  </w:style>
  <w:style w:type="paragraph" w:customStyle="1" w:styleId="5466A87617EE4A40B5C27EE446B63265">
    <w:name w:val="5466A87617EE4A40B5C27EE446B63265"/>
    <w:rsid w:val="00683903"/>
  </w:style>
  <w:style w:type="paragraph" w:customStyle="1" w:styleId="35102537BF544C898302B53FA9E34218">
    <w:name w:val="35102537BF544C898302B53FA9E34218"/>
    <w:rsid w:val="00683903"/>
  </w:style>
  <w:style w:type="paragraph" w:customStyle="1" w:styleId="0E6E7A6BD4504B65B96482D0B41553BB">
    <w:name w:val="0E6E7A6BD4504B65B96482D0B41553BB"/>
    <w:rsid w:val="00683903"/>
  </w:style>
  <w:style w:type="paragraph" w:customStyle="1" w:styleId="BC5739A217854639B39E6D477A01D629">
    <w:name w:val="BC5739A217854639B39E6D477A01D629"/>
    <w:rsid w:val="00683903"/>
  </w:style>
  <w:style w:type="paragraph" w:customStyle="1" w:styleId="AE77BEF8C377496B89D71D3034D898A9">
    <w:name w:val="AE77BEF8C377496B89D71D3034D898A9"/>
    <w:rsid w:val="00683903"/>
  </w:style>
  <w:style w:type="paragraph" w:customStyle="1" w:styleId="DCED680A2B314BC88ED8C7FBCC39386D">
    <w:name w:val="DCED680A2B314BC88ED8C7FBCC39386D"/>
    <w:rsid w:val="00683903"/>
  </w:style>
  <w:style w:type="paragraph" w:customStyle="1" w:styleId="4E49A80F60E3454C97B7083FDBDB485D">
    <w:name w:val="4E49A80F60E3454C97B7083FDBDB485D"/>
    <w:rsid w:val="00683903"/>
  </w:style>
  <w:style w:type="paragraph" w:customStyle="1" w:styleId="DD9C782B3BE94F04A513867BB0E3BE59">
    <w:name w:val="DD9C782B3BE94F04A513867BB0E3BE59"/>
    <w:rsid w:val="00683903"/>
  </w:style>
  <w:style w:type="paragraph" w:customStyle="1" w:styleId="25D3CB79B72A4559BFAF8FA3AEBAB7E5">
    <w:name w:val="25D3CB79B72A4559BFAF8FA3AEBAB7E5"/>
    <w:rsid w:val="00683903"/>
  </w:style>
  <w:style w:type="paragraph" w:customStyle="1" w:styleId="5E5190BB000747279361EFAF13BD8465">
    <w:name w:val="5E5190BB000747279361EFAF13BD8465"/>
    <w:rsid w:val="00683903"/>
  </w:style>
  <w:style w:type="paragraph" w:customStyle="1" w:styleId="26355BB81B064947A4B87BCF8649CE5A">
    <w:name w:val="26355BB81B064947A4B87BCF8649CE5A"/>
    <w:rsid w:val="00683903"/>
  </w:style>
  <w:style w:type="paragraph" w:customStyle="1" w:styleId="3E398F40605B4488AE93EBA775F5E54A">
    <w:name w:val="3E398F40605B4488AE93EBA775F5E54A"/>
    <w:rsid w:val="00683903"/>
  </w:style>
  <w:style w:type="paragraph" w:customStyle="1" w:styleId="A393ED40847B4A0E9AC1BB333A6EEC37">
    <w:name w:val="A393ED40847B4A0E9AC1BB333A6EEC37"/>
    <w:rsid w:val="00683903"/>
  </w:style>
  <w:style w:type="paragraph" w:customStyle="1" w:styleId="C1624365AC934FD4829C8E0A5181DBD7">
    <w:name w:val="C1624365AC934FD4829C8E0A5181DBD7"/>
    <w:rsid w:val="00683903"/>
  </w:style>
  <w:style w:type="paragraph" w:customStyle="1" w:styleId="562E7171664E4775892E0CCCC7A7EEBA">
    <w:name w:val="562E7171664E4775892E0CCCC7A7EEBA"/>
    <w:rsid w:val="00683903"/>
  </w:style>
  <w:style w:type="paragraph" w:customStyle="1" w:styleId="03EFC18F6FED4E6E952860ACEF428A7D">
    <w:name w:val="03EFC18F6FED4E6E952860ACEF428A7D"/>
    <w:rsid w:val="00683903"/>
  </w:style>
  <w:style w:type="paragraph" w:customStyle="1" w:styleId="7813F929CAAC49B788745BA56A051777">
    <w:name w:val="7813F929CAAC49B788745BA56A051777"/>
    <w:rsid w:val="00683903"/>
  </w:style>
  <w:style w:type="paragraph" w:customStyle="1" w:styleId="2657E79F6E7B4490BFBF2771F8FABB5B">
    <w:name w:val="2657E79F6E7B4490BFBF2771F8FABB5B"/>
    <w:rsid w:val="00683903"/>
  </w:style>
  <w:style w:type="paragraph" w:customStyle="1" w:styleId="E442E3BD92054CEA94A42DDF516DAE2C">
    <w:name w:val="E442E3BD92054CEA94A42DDF516DAE2C"/>
    <w:rsid w:val="00683903"/>
  </w:style>
  <w:style w:type="paragraph" w:customStyle="1" w:styleId="F224DE0D54254BB6A5E2A0997F6A5139">
    <w:name w:val="F224DE0D54254BB6A5E2A0997F6A5139"/>
    <w:rsid w:val="00683903"/>
  </w:style>
  <w:style w:type="paragraph" w:customStyle="1" w:styleId="CF7F3F75BFBC4E5786E8445E6155B57D">
    <w:name w:val="CF7F3F75BFBC4E5786E8445E6155B57D"/>
    <w:rsid w:val="00683903"/>
  </w:style>
  <w:style w:type="paragraph" w:customStyle="1" w:styleId="B8E8496573AC4575B898593FF3529E26">
    <w:name w:val="B8E8496573AC4575B898593FF3529E26"/>
    <w:rsid w:val="00683903"/>
  </w:style>
  <w:style w:type="paragraph" w:customStyle="1" w:styleId="5DF0EB738D4446FAAA0834207F0DCB95">
    <w:name w:val="5DF0EB738D4446FAAA0834207F0DCB95"/>
    <w:rsid w:val="00683903"/>
  </w:style>
  <w:style w:type="paragraph" w:customStyle="1" w:styleId="098260E466FB473F957F3B9121402E1D">
    <w:name w:val="098260E466FB473F957F3B9121402E1D"/>
    <w:rsid w:val="00683903"/>
  </w:style>
  <w:style w:type="paragraph" w:customStyle="1" w:styleId="08EE5681C4E249BB8BE8A6EE26635206">
    <w:name w:val="08EE5681C4E249BB8BE8A6EE26635206"/>
    <w:rsid w:val="00683903"/>
  </w:style>
  <w:style w:type="paragraph" w:customStyle="1" w:styleId="70FA53B7830E406BB9E0359B85C00C02">
    <w:name w:val="70FA53B7830E406BB9E0359B85C00C02"/>
    <w:rsid w:val="00683903"/>
  </w:style>
  <w:style w:type="paragraph" w:customStyle="1" w:styleId="84C2804951414C92963975A996CA8175">
    <w:name w:val="84C2804951414C92963975A996CA8175"/>
    <w:rsid w:val="00683903"/>
  </w:style>
  <w:style w:type="paragraph" w:customStyle="1" w:styleId="E152FA51EC1B46C4BAC4F0DF640AF55A">
    <w:name w:val="E152FA51EC1B46C4BAC4F0DF640AF55A"/>
    <w:rsid w:val="00683903"/>
  </w:style>
  <w:style w:type="paragraph" w:customStyle="1" w:styleId="ACA68155DF1F4C67A90CDA56A3AB069D">
    <w:name w:val="ACA68155DF1F4C67A90CDA56A3AB069D"/>
    <w:rsid w:val="00683903"/>
  </w:style>
  <w:style w:type="paragraph" w:customStyle="1" w:styleId="E9256DDDD3924EFA94A1020A09C0AEC4">
    <w:name w:val="E9256DDDD3924EFA94A1020A09C0AEC4"/>
    <w:rsid w:val="00683903"/>
  </w:style>
  <w:style w:type="paragraph" w:customStyle="1" w:styleId="EBD048B645844512A38B2FB0FCAC5055">
    <w:name w:val="EBD048B645844512A38B2FB0FCAC5055"/>
    <w:rsid w:val="00683903"/>
  </w:style>
  <w:style w:type="paragraph" w:customStyle="1" w:styleId="4FF8D1EB38304DEE95B463576B769ECF">
    <w:name w:val="4FF8D1EB38304DEE95B463576B769ECF"/>
    <w:rsid w:val="00683903"/>
  </w:style>
  <w:style w:type="paragraph" w:customStyle="1" w:styleId="808C68CC037B4F228997683935709B90">
    <w:name w:val="808C68CC037B4F228997683935709B90"/>
    <w:rsid w:val="00683903"/>
  </w:style>
  <w:style w:type="paragraph" w:customStyle="1" w:styleId="14668860C034435A99F50BEE48523419">
    <w:name w:val="14668860C034435A99F50BEE48523419"/>
    <w:rsid w:val="00683903"/>
  </w:style>
  <w:style w:type="paragraph" w:customStyle="1" w:styleId="5EF7902580984519A12B13C8EB03D868">
    <w:name w:val="5EF7902580984519A12B13C8EB03D868"/>
    <w:rsid w:val="00683903"/>
  </w:style>
  <w:style w:type="paragraph" w:customStyle="1" w:styleId="187AEC6B283D4BB488CF3100A546DD60">
    <w:name w:val="187AEC6B283D4BB488CF3100A546DD60"/>
    <w:rsid w:val="00683903"/>
  </w:style>
  <w:style w:type="paragraph" w:customStyle="1" w:styleId="3B5B17F393604264AB7BB992CA05FC07">
    <w:name w:val="3B5B17F393604264AB7BB992CA05FC07"/>
    <w:rsid w:val="00683903"/>
  </w:style>
  <w:style w:type="paragraph" w:customStyle="1" w:styleId="F2640D6C7E2D4E9EA3C0A872775E81DD">
    <w:name w:val="F2640D6C7E2D4E9EA3C0A872775E81DD"/>
    <w:rsid w:val="00683903"/>
  </w:style>
  <w:style w:type="paragraph" w:customStyle="1" w:styleId="60FD46B44EFF4DEC9E8AF38E5102BD04">
    <w:name w:val="60FD46B44EFF4DEC9E8AF38E5102BD04"/>
    <w:rsid w:val="00683903"/>
  </w:style>
  <w:style w:type="paragraph" w:customStyle="1" w:styleId="7610DD515B1740D4BC928706E361571D">
    <w:name w:val="7610DD515B1740D4BC928706E361571D"/>
    <w:rsid w:val="00683903"/>
  </w:style>
  <w:style w:type="paragraph" w:customStyle="1" w:styleId="6B366FD5A10949AEAE5AA58609DCF8A7">
    <w:name w:val="6B366FD5A10949AEAE5AA58609DCF8A7"/>
    <w:rsid w:val="00683903"/>
  </w:style>
  <w:style w:type="paragraph" w:customStyle="1" w:styleId="64702FF6A7734BF59E47B64A6F831BF7">
    <w:name w:val="64702FF6A7734BF59E47B64A6F831BF7"/>
    <w:rsid w:val="00683903"/>
  </w:style>
  <w:style w:type="paragraph" w:customStyle="1" w:styleId="C2238C0E3D4445A5884403ACA74F813C">
    <w:name w:val="C2238C0E3D4445A5884403ACA74F813C"/>
    <w:rsid w:val="00683903"/>
  </w:style>
  <w:style w:type="paragraph" w:customStyle="1" w:styleId="C53F3F54F1BF4F1C9BA5FE0457DD16B8">
    <w:name w:val="C53F3F54F1BF4F1C9BA5FE0457DD16B8"/>
    <w:rsid w:val="00683903"/>
  </w:style>
  <w:style w:type="paragraph" w:customStyle="1" w:styleId="1514425BE2E24D8690BFEF5259103769">
    <w:name w:val="1514425BE2E24D8690BFEF5259103769"/>
    <w:rsid w:val="00683903"/>
  </w:style>
  <w:style w:type="paragraph" w:customStyle="1" w:styleId="8AB98A5964904E878CC80F9C76FEF636">
    <w:name w:val="8AB98A5964904E878CC80F9C76FEF636"/>
    <w:rsid w:val="00683903"/>
  </w:style>
  <w:style w:type="paragraph" w:customStyle="1" w:styleId="C3A96DCFEA2549C49BC15C41696339A0">
    <w:name w:val="C3A96DCFEA2549C49BC15C41696339A0"/>
    <w:rsid w:val="00683903"/>
  </w:style>
  <w:style w:type="paragraph" w:customStyle="1" w:styleId="B0F24AB11666441E91C70A7229388215">
    <w:name w:val="B0F24AB11666441E91C70A7229388215"/>
    <w:rsid w:val="00683903"/>
  </w:style>
  <w:style w:type="paragraph" w:customStyle="1" w:styleId="AE8F4D1CA28F4D65B999E67A625061BF">
    <w:name w:val="AE8F4D1CA28F4D65B999E67A625061BF"/>
    <w:rsid w:val="00683903"/>
  </w:style>
  <w:style w:type="paragraph" w:customStyle="1" w:styleId="E26E5F14DAD5460085B2A3C9A64A1771">
    <w:name w:val="E26E5F14DAD5460085B2A3C9A64A1771"/>
    <w:rsid w:val="00683903"/>
  </w:style>
  <w:style w:type="paragraph" w:customStyle="1" w:styleId="A653C38A03DD466BB3BF6F004BCC5426">
    <w:name w:val="A653C38A03DD466BB3BF6F004BCC5426"/>
    <w:rsid w:val="00683903"/>
  </w:style>
  <w:style w:type="paragraph" w:customStyle="1" w:styleId="96B3A73A52BE4E8DA53FA96554DEDC79">
    <w:name w:val="96B3A73A52BE4E8DA53FA96554DEDC79"/>
    <w:rsid w:val="00683903"/>
  </w:style>
  <w:style w:type="paragraph" w:customStyle="1" w:styleId="4E560A942D8A4CD7B05F8659C1A4B0D4">
    <w:name w:val="4E560A942D8A4CD7B05F8659C1A4B0D4"/>
    <w:rsid w:val="00683903"/>
  </w:style>
  <w:style w:type="paragraph" w:customStyle="1" w:styleId="6517544813E94AA09AFE6A7C4C365DC2">
    <w:name w:val="6517544813E94AA09AFE6A7C4C365DC2"/>
    <w:rsid w:val="00683903"/>
  </w:style>
  <w:style w:type="paragraph" w:customStyle="1" w:styleId="35FB67663F30478C8A9BA19B58539184">
    <w:name w:val="35FB67663F30478C8A9BA19B58539184"/>
    <w:rsid w:val="00683903"/>
  </w:style>
  <w:style w:type="paragraph" w:customStyle="1" w:styleId="6435CC7FF0AC45AA8A747918ADDF2398">
    <w:name w:val="6435CC7FF0AC45AA8A747918ADDF2398"/>
    <w:rsid w:val="00683903"/>
  </w:style>
  <w:style w:type="paragraph" w:customStyle="1" w:styleId="0074EEF3FA904F439450FE76BE306CCC">
    <w:name w:val="0074EEF3FA904F439450FE76BE306CCC"/>
    <w:rsid w:val="00683903"/>
  </w:style>
  <w:style w:type="paragraph" w:customStyle="1" w:styleId="D176AA83519241DD97C407783BA10C27">
    <w:name w:val="D176AA83519241DD97C407783BA10C27"/>
    <w:rsid w:val="00683903"/>
  </w:style>
  <w:style w:type="paragraph" w:customStyle="1" w:styleId="D31077337030408FBDA6453DFE22C391">
    <w:name w:val="D31077337030408FBDA6453DFE22C391"/>
    <w:rsid w:val="00683903"/>
  </w:style>
  <w:style w:type="paragraph" w:customStyle="1" w:styleId="1B5423D9EED54FE4A1ECC6664DC02D8C">
    <w:name w:val="1B5423D9EED54FE4A1ECC6664DC02D8C"/>
    <w:rsid w:val="00683903"/>
  </w:style>
  <w:style w:type="paragraph" w:customStyle="1" w:styleId="57AB7291DB124EDF9B0100D22BC54BD6">
    <w:name w:val="57AB7291DB124EDF9B0100D22BC54BD6"/>
    <w:rsid w:val="00683903"/>
  </w:style>
  <w:style w:type="paragraph" w:customStyle="1" w:styleId="78284100F5874C1DA465A306FF16DD59">
    <w:name w:val="78284100F5874C1DA465A306FF16DD59"/>
    <w:rsid w:val="00683903"/>
  </w:style>
  <w:style w:type="paragraph" w:customStyle="1" w:styleId="CB3AA1ABD5A340B1B973933BB36AA5F3">
    <w:name w:val="CB3AA1ABD5A340B1B973933BB36AA5F3"/>
    <w:rsid w:val="00683903"/>
  </w:style>
  <w:style w:type="paragraph" w:customStyle="1" w:styleId="09906747EF634B85B92235D978643468">
    <w:name w:val="09906747EF634B85B92235D978643468"/>
    <w:rsid w:val="00683903"/>
  </w:style>
  <w:style w:type="paragraph" w:customStyle="1" w:styleId="DDAEB7EC9D6744F09136EF3FDD6B5E60">
    <w:name w:val="DDAEB7EC9D6744F09136EF3FDD6B5E60"/>
    <w:rsid w:val="00683903"/>
  </w:style>
  <w:style w:type="paragraph" w:customStyle="1" w:styleId="D75D864D124C47B1BA3A1A1AF8BEBE6B">
    <w:name w:val="D75D864D124C47B1BA3A1A1AF8BEBE6B"/>
    <w:rsid w:val="00683903"/>
  </w:style>
  <w:style w:type="paragraph" w:customStyle="1" w:styleId="7D113A225F9F47DDA90A447E03712785">
    <w:name w:val="7D113A225F9F47DDA90A447E03712785"/>
    <w:rsid w:val="00683903"/>
  </w:style>
  <w:style w:type="paragraph" w:customStyle="1" w:styleId="C266178AC7A540D582751EF2D7F8B470">
    <w:name w:val="C266178AC7A540D582751EF2D7F8B470"/>
    <w:rsid w:val="00683903"/>
  </w:style>
  <w:style w:type="paragraph" w:customStyle="1" w:styleId="BB8BC6F3FBDD49EDA5BCA1E030983821">
    <w:name w:val="BB8BC6F3FBDD49EDA5BCA1E030983821"/>
    <w:rsid w:val="00683903"/>
  </w:style>
  <w:style w:type="paragraph" w:customStyle="1" w:styleId="B45EEB4A12E1490AA22B87864BCDC9D0">
    <w:name w:val="B45EEB4A12E1490AA22B87864BCDC9D0"/>
    <w:rsid w:val="00683903"/>
  </w:style>
  <w:style w:type="paragraph" w:customStyle="1" w:styleId="71A9B299FDF24D45AC87B7309199C631">
    <w:name w:val="71A9B299FDF24D45AC87B7309199C631"/>
    <w:rsid w:val="00683903"/>
  </w:style>
  <w:style w:type="paragraph" w:customStyle="1" w:styleId="F99A5801C7004053B219E3D2C9E796AA">
    <w:name w:val="F99A5801C7004053B219E3D2C9E796AA"/>
    <w:rsid w:val="00940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ECB6-CA76-41A0-8693-3E783C3F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1008</Words>
  <Characters>6958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18</cp:revision>
  <dcterms:created xsi:type="dcterms:W3CDTF">2020-11-26T14:13:00Z</dcterms:created>
  <dcterms:modified xsi:type="dcterms:W3CDTF">2021-07-13T22:12:00Z</dcterms:modified>
</cp:coreProperties>
</file>