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9" w:rsidRPr="00A40129" w:rsidRDefault="00A40129" w:rsidP="00113832">
      <w:pPr>
        <w:pStyle w:val="Cmsor1"/>
        <w:spacing w:before="720"/>
        <w:ind w:left="2551"/>
      </w:pPr>
      <w:r w:rsidRPr="00A40129">
        <w:t>Tájékoztató</w:t>
      </w:r>
    </w:p>
    <w:p w:rsidR="000E2431" w:rsidRPr="00A40129" w:rsidRDefault="002609A8" w:rsidP="001D60AA">
      <w:pPr>
        <w:pStyle w:val="Cmsor1"/>
        <w:spacing w:after="4560"/>
        <w:jc w:val="both"/>
        <w:rPr>
          <w:sz w:val="32"/>
          <w:lang w:eastAsia="hu-HU"/>
        </w:rPr>
      </w:pPr>
      <w:proofErr w:type="gramStart"/>
      <w:r w:rsidRPr="00A40129">
        <w:rPr>
          <w:sz w:val="32"/>
          <w:lang w:eastAsia="hu-HU"/>
        </w:rPr>
        <w:t>a</w:t>
      </w:r>
      <w:proofErr w:type="gramEnd"/>
      <w:r w:rsidRPr="00A40129">
        <w:rPr>
          <w:sz w:val="32"/>
          <w:lang w:eastAsia="hu-HU"/>
        </w:rPr>
        <w:t xml:space="preserve"> veszélyes áru csomagoló- és szállítóeszközök gyártási típus jóváhagyásának engedélyezési eljárásáról</w:t>
      </w:r>
    </w:p>
    <w:p w:rsidR="000E2431" w:rsidRPr="00A40129" w:rsidRDefault="001F7FAB" w:rsidP="000E2431">
      <w:pPr>
        <w:jc w:val="center"/>
        <w:rPr>
          <w:b/>
        </w:rPr>
      </w:pPr>
      <w:r w:rsidRPr="00A40129"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31115</wp:posOffset>
            </wp:positionV>
            <wp:extent cx="1516380" cy="1699260"/>
            <wp:effectExtent l="0" t="0" r="7620" b="0"/>
            <wp:wrapNone/>
            <wp:docPr id="2" name="Picture 7" descr="Leírás: katasztrofavedel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katasztrofavedel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DB1F7D" w:rsidRPr="00A40129" w:rsidRDefault="002609A8" w:rsidP="00A40129">
      <w:pPr>
        <w:spacing w:before="3840"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B</w:t>
      </w:r>
      <w:r w:rsidR="00DB1F7D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elügyminisztérium </w:t>
      </w:r>
    </w:p>
    <w:p w:rsidR="002609A8" w:rsidRPr="00A40129" w:rsidRDefault="002609A8" w:rsidP="002609A8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Országos Katasztrófavédelmi Főigazgatóság</w:t>
      </w:r>
    </w:p>
    <w:p w:rsidR="002A737A" w:rsidRDefault="00DB1F7D" w:rsidP="002A737A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Budapest, </w:t>
      </w:r>
      <w:r w:rsidR="002A737A">
        <w:rPr>
          <w:rFonts w:ascii="Times New Roman" w:eastAsia="Times New Roman" w:hAnsi="Times New Roman"/>
          <w:b/>
          <w:color w:val="000000"/>
          <w:sz w:val="24"/>
          <w:lang w:eastAsia="hu-HU"/>
        </w:rPr>
        <w:t>202</w:t>
      </w:r>
      <w:r w:rsidR="007F3EA2">
        <w:rPr>
          <w:rFonts w:ascii="Times New Roman" w:eastAsia="Times New Roman" w:hAnsi="Times New Roman"/>
          <w:b/>
          <w:color w:val="000000"/>
          <w:sz w:val="24"/>
          <w:lang w:eastAsia="hu-HU"/>
        </w:rPr>
        <w:t>5</w:t>
      </w:r>
      <w:r w:rsidR="002A737A" w:rsidRPr="002A737A">
        <w:rPr>
          <w:rFonts w:ascii="Times New Roman" w:eastAsia="Times New Roman" w:hAnsi="Times New Roman"/>
          <w:b/>
          <w:sz w:val="24"/>
          <w:lang w:eastAsia="hu-HU"/>
        </w:rPr>
        <w:t>.</w:t>
      </w:r>
      <w:r w:rsidR="002A737A">
        <w:rPr>
          <w:rFonts w:ascii="Times New Roman" w:eastAsia="Times New Roman" w:hAnsi="Times New Roman"/>
          <w:b/>
          <w:sz w:val="24"/>
          <w:lang w:eastAsia="hu-HU"/>
        </w:rPr>
        <w:t xml:space="preserve"> </w:t>
      </w:r>
      <w:r w:rsidR="007F3EA2">
        <w:rPr>
          <w:rFonts w:ascii="Times New Roman" w:eastAsia="Times New Roman" w:hAnsi="Times New Roman"/>
          <w:b/>
          <w:sz w:val="24"/>
          <w:lang w:eastAsia="hu-HU"/>
        </w:rPr>
        <w:t>január</w:t>
      </w:r>
    </w:p>
    <w:p w:rsidR="009B3997" w:rsidRPr="00A40129" w:rsidRDefault="002609A8" w:rsidP="008C0FDD">
      <w:pPr>
        <w:pStyle w:val="Cmsor2"/>
      </w:pPr>
      <w:r w:rsidRPr="00A40129">
        <w:lastRenderedPageBreak/>
        <w:t>A veszélyes áru csomagoló- és szállítóeszközök gyártási típus jóváhagyási eljárása</w:t>
      </w:r>
    </w:p>
    <w:p w:rsidR="001F35FB" w:rsidRDefault="008F67A7" w:rsidP="00E536EF">
      <w:pPr>
        <w:spacing w:before="100" w:beforeAutospacing="1" w:after="0" w:line="360" w:lineRule="auto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i/>
          <w:sz w:val="24"/>
        </w:rPr>
        <w:t>A</w:t>
      </w:r>
      <w:r w:rsidR="001F35FB" w:rsidRPr="001F35FB">
        <w:rPr>
          <w:rFonts w:ascii="Times New Roman" w:hAnsi="Times New Roman" w:cs="Calibri"/>
          <w:i/>
          <w:sz w:val="24"/>
        </w:rPr>
        <w:t xml:space="preserve"> Veszélyes Áruk Nemzetközi Közúti Szállításáról szóló Megállapodás „A” és „B” Melléklete kihirdetéséről, valamint a belföldi alkalmazásának egyes kérdéseiről szóló Korm. rendelet </w:t>
      </w:r>
      <w:r w:rsidR="005A4B94" w:rsidRPr="005A4B94">
        <w:rPr>
          <w:rFonts w:ascii="Times New Roman" w:hAnsi="Times New Roman" w:cs="Calibri"/>
          <w:sz w:val="24"/>
        </w:rPr>
        <w:t>és</w:t>
      </w:r>
      <w:r w:rsidR="005A4B94">
        <w:rPr>
          <w:rFonts w:ascii="Times New Roman" w:hAnsi="Times New Roman" w:cs="Calibri"/>
          <w:i/>
          <w:sz w:val="24"/>
        </w:rPr>
        <w:t xml:space="preserve"> a </w:t>
      </w:r>
      <w:r w:rsidR="005A4B94" w:rsidRPr="001F35FB">
        <w:rPr>
          <w:rFonts w:ascii="Times New Roman" w:hAnsi="Times New Roman" w:cs="Calibri"/>
          <w:i/>
          <w:sz w:val="24"/>
        </w:rPr>
        <w:t xml:space="preserve">Nemzetközi Vasúti Fuvarozási Egyezmény (COTIF) módosításáról Vilniusban elfogadott, 1999. június 3-án kelt Jegyzőkönyv C Függeléke Mellékletének kihirdetéséről, valamint a belföldi alkalmazásának egyes kérdéseiről szóló Korm. rendelet </w:t>
      </w:r>
      <w:r w:rsidR="001F35FB">
        <w:rPr>
          <w:rFonts w:ascii="Times New Roman" w:hAnsi="Times New Roman" w:cs="Calibri"/>
          <w:sz w:val="24"/>
        </w:rPr>
        <w:t>3</w:t>
      </w:r>
      <w:r w:rsidR="001F35FB" w:rsidRPr="001F35FB">
        <w:rPr>
          <w:rFonts w:ascii="Times New Roman" w:hAnsi="Times New Roman" w:cs="Calibri"/>
          <w:sz w:val="24"/>
        </w:rPr>
        <w:t>. melléklet</w:t>
      </w:r>
      <w:r w:rsidR="001F35FB">
        <w:rPr>
          <w:rFonts w:ascii="Times New Roman" w:hAnsi="Times New Roman" w:cs="Calibri"/>
          <w:sz w:val="24"/>
        </w:rPr>
        <w:t xml:space="preserve"> 7. (b) pontja alapján </w:t>
      </w:r>
      <w:r w:rsidR="00E536EF">
        <w:rPr>
          <w:rFonts w:ascii="Times New Roman" w:hAnsi="Times New Roman" w:cs="Calibri"/>
          <w:sz w:val="24"/>
        </w:rPr>
        <w:t xml:space="preserve">a </w:t>
      </w:r>
      <w:r w:rsidR="001F35FB" w:rsidRPr="001F35FB">
        <w:rPr>
          <w:rFonts w:ascii="Times New Roman" w:hAnsi="Times New Roman" w:cs="Calibri"/>
          <w:sz w:val="24"/>
        </w:rPr>
        <w:t xml:space="preserve">veszélyes áruk szállítására használt nem nyomástartó, azaz a légköri nyomáshoz viszonyítva 50 kPa mértékű túlnyomást vagy vákuumot meg nem haladó nyomásra tervezett tartályok, </w:t>
      </w:r>
      <w:r w:rsidR="005A4B94" w:rsidRPr="005A4B94">
        <w:rPr>
          <w:rFonts w:ascii="Times New Roman" w:hAnsi="Times New Roman" w:cs="Calibri"/>
          <w:sz w:val="24"/>
        </w:rPr>
        <w:t>a veszélyes áruk szállítására használt nem nyomástartó</w:t>
      </w:r>
      <w:r w:rsidR="005A4B94">
        <w:rPr>
          <w:rFonts w:ascii="Times New Roman" w:hAnsi="Times New Roman" w:cs="Calibri"/>
          <w:sz w:val="24"/>
        </w:rPr>
        <w:t xml:space="preserve"> </w:t>
      </w:r>
      <w:r w:rsidR="001F35FB" w:rsidRPr="001F35FB">
        <w:rPr>
          <w:rFonts w:ascii="Times New Roman" w:hAnsi="Times New Roman" w:cs="Calibri"/>
          <w:sz w:val="24"/>
        </w:rPr>
        <w:t>tartányok</w:t>
      </w:r>
      <w:r w:rsidR="005A4B94">
        <w:rPr>
          <w:rFonts w:ascii="Times New Roman" w:hAnsi="Times New Roman" w:cs="Calibri"/>
          <w:sz w:val="24"/>
        </w:rPr>
        <w:t xml:space="preserve"> –</w:t>
      </w:r>
      <w:r w:rsidR="005A4B94" w:rsidRPr="005A4B94">
        <w:rPr>
          <w:rFonts w:ascii="Times New Roman" w:hAnsi="Times New Roman" w:cs="Calibri"/>
          <w:sz w:val="24"/>
        </w:rPr>
        <w:t xml:space="preserve"> a vasúti kocsikra szerelt tartányok kivételével </w:t>
      </w:r>
      <w:r w:rsidR="005A4B94">
        <w:rPr>
          <w:rFonts w:ascii="Times New Roman" w:hAnsi="Times New Roman" w:cs="Calibri"/>
          <w:sz w:val="24"/>
        </w:rPr>
        <w:t>–</w:t>
      </w:r>
      <w:r w:rsidR="001F35FB" w:rsidRPr="001F35FB">
        <w:rPr>
          <w:rFonts w:ascii="Times New Roman" w:hAnsi="Times New Roman" w:cs="Calibri"/>
          <w:sz w:val="24"/>
        </w:rPr>
        <w:t xml:space="preserve">, valamint a csomagolóeszközök, </w:t>
      </w:r>
      <w:proofErr w:type="spellStart"/>
      <w:r w:rsidR="001F35FB" w:rsidRPr="001F35FB">
        <w:rPr>
          <w:rFonts w:ascii="Times New Roman" w:hAnsi="Times New Roman" w:cs="Calibri"/>
          <w:sz w:val="24"/>
        </w:rPr>
        <w:t>IBC-k</w:t>
      </w:r>
      <w:proofErr w:type="spellEnd"/>
      <w:r w:rsidR="001F35FB" w:rsidRPr="001F35FB">
        <w:rPr>
          <w:rFonts w:ascii="Times New Roman" w:hAnsi="Times New Roman" w:cs="Calibri"/>
          <w:sz w:val="24"/>
        </w:rPr>
        <w:t>, nagycsomagolások, ömlesztettáru-konténerek jóváhagyásával k</w:t>
      </w:r>
      <w:r w:rsidR="00E536EF">
        <w:rPr>
          <w:rFonts w:ascii="Times New Roman" w:hAnsi="Times New Roman" w:cs="Calibri"/>
          <w:sz w:val="24"/>
        </w:rPr>
        <w:t xml:space="preserve">apcsolatos hatósági feladatokat a </w:t>
      </w:r>
      <w:r w:rsidR="00E536EF" w:rsidRPr="001F35FB">
        <w:rPr>
          <w:rFonts w:ascii="Times New Roman" w:hAnsi="Times New Roman" w:cs="Calibri"/>
          <w:sz w:val="24"/>
        </w:rPr>
        <w:t>kat</w:t>
      </w:r>
      <w:r w:rsidR="00E536EF">
        <w:rPr>
          <w:rFonts w:ascii="Times New Roman" w:hAnsi="Times New Roman" w:cs="Calibri"/>
          <w:sz w:val="24"/>
        </w:rPr>
        <w:t>asztrófavédelmi hatóság látja el.</w:t>
      </w:r>
    </w:p>
    <w:p w:rsidR="00272AE6" w:rsidRPr="00832A5C" w:rsidRDefault="00832A5C" w:rsidP="00832A5C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Pr="00832A5C">
        <w:rPr>
          <w:rFonts w:ascii="Times New Roman" w:hAnsi="Times New Roman"/>
          <w:i/>
          <w:sz w:val="24"/>
          <w:szCs w:val="24"/>
        </w:rPr>
        <w:t xml:space="preserve"> katasztrófavédelemről és a hozzá kapcsolódó egyes törvények módosításáról szóló 2011. évi CXXVIII. törvény végrehajtásáról</w:t>
      </w:r>
      <w:r>
        <w:rPr>
          <w:rFonts w:ascii="Times New Roman" w:hAnsi="Times New Roman" w:cs="Calibri"/>
          <w:sz w:val="24"/>
        </w:rPr>
        <w:t xml:space="preserve"> </w:t>
      </w:r>
      <w:r w:rsidRPr="00832A5C">
        <w:rPr>
          <w:rFonts w:ascii="Times New Roman" w:hAnsi="Times New Roman" w:cs="Calibri"/>
          <w:i/>
          <w:sz w:val="24"/>
        </w:rPr>
        <w:t>szóló</w:t>
      </w:r>
      <w:r>
        <w:rPr>
          <w:rFonts w:ascii="Times New Roman" w:hAnsi="Times New Roman" w:cs="Calibri"/>
          <w:sz w:val="24"/>
        </w:rPr>
        <w:t xml:space="preserve"> </w:t>
      </w:r>
      <w:r w:rsidRPr="00832A5C">
        <w:rPr>
          <w:rFonts w:ascii="Times New Roman" w:hAnsi="Times New Roman"/>
          <w:i/>
          <w:sz w:val="24"/>
          <w:szCs w:val="24"/>
        </w:rPr>
        <w:t>234/2011. (</w:t>
      </w:r>
      <w:r>
        <w:rPr>
          <w:rFonts w:ascii="Times New Roman" w:hAnsi="Times New Roman"/>
          <w:i/>
          <w:sz w:val="24"/>
          <w:szCs w:val="24"/>
        </w:rPr>
        <w:t xml:space="preserve">XI. 10.) Korm. rendelet </w:t>
      </w:r>
      <w:r>
        <w:rPr>
          <w:rFonts w:ascii="Times New Roman" w:hAnsi="Times New Roman" w:cs="Calibri"/>
          <w:sz w:val="24"/>
        </w:rPr>
        <w:t>6/A</w:t>
      </w:r>
      <w:r w:rsidR="00272AE6">
        <w:rPr>
          <w:rFonts w:ascii="Times New Roman" w:hAnsi="Times New Roman" w:cs="Calibri"/>
          <w:sz w:val="24"/>
        </w:rPr>
        <w:t>.</w:t>
      </w:r>
      <w:r w:rsidR="00272AE6" w:rsidRPr="00272AE6">
        <w:rPr>
          <w:rFonts w:ascii="Times New Roman" w:hAnsi="Times New Roman" w:cs="Calibri"/>
          <w:sz w:val="24"/>
        </w:rPr>
        <w:t>§ (</w:t>
      </w:r>
      <w:r>
        <w:rPr>
          <w:rFonts w:ascii="Times New Roman" w:hAnsi="Times New Roman" w:cs="Calibri"/>
          <w:sz w:val="24"/>
        </w:rPr>
        <w:t xml:space="preserve">1) </w:t>
      </w:r>
      <w:r w:rsidR="00272AE6">
        <w:rPr>
          <w:rFonts w:ascii="Times New Roman" w:hAnsi="Times New Roman" w:cs="Calibri"/>
          <w:sz w:val="24"/>
        </w:rPr>
        <w:t>bekezdés</w:t>
      </w:r>
      <w:r w:rsidR="00E536EF">
        <w:rPr>
          <w:rFonts w:ascii="Times New Roman" w:hAnsi="Times New Roman" w:cs="Calibri"/>
          <w:sz w:val="24"/>
        </w:rPr>
        <w:t xml:space="preserve"> </w:t>
      </w:r>
      <w:r>
        <w:rPr>
          <w:rFonts w:ascii="Times New Roman" w:hAnsi="Times New Roman" w:cs="Calibri"/>
          <w:sz w:val="24"/>
        </w:rPr>
        <w:t>i</w:t>
      </w:r>
      <w:r w:rsidR="00D1504C">
        <w:rPr>
          <w:rFonts w:ascii="Times New Roman" w:hAnsi="Times New Roman" w:cs="Calibri"/>
          <w:sz w:val="24"/>
        </w:rPr>
        <w:t>) pont</w:t>
      </w:r>
      <w:r w:rsidR="00E536EF">
        <w:rPr>
          <w:rFonts w:ascii="Times New Roman" w:hAnsi="Times New Roman" w:cs="Calibri"/>
          <w:sz w:val="24"/>
        </w:rPr>
        <w:t xml:space="preserve">ja </w:t>
      </w:r>
      <w:r w:rsidR="00272AE6" w:rsidRPr="00272AE6">
        <w:rPr>
          <w:rFonts w:ascii="Times New Roman" w:hAnsi="Times New Roman" w:cs="Calibri"/>
          <w:sz w:val="24"/>
        </w:rPr>
        <w:t>alapján</w:t>
      </w:r>
      <w:r w:rsidR="00D1504C">
        <w:rPr>
          <w:rFonts w:ascii="Times New Roman" w:hAnsi="Times New Roman" w:cs="Calibri"/>
          <w:sz w:val="24"/>
        </w:rPr>
        <w:t>,</w:t>
      </w:r>
      <w:r w:rsidR="005A4B94">
        <w:rPr>
          <w:rFonts w:ascii="Times New Roman" w:hAnsi="Times New Roman"/>
          <w:sz w:val="24"/>
          <w:szCs w:val="24"/>
        </w:rPr>
        <w:t xml:space="preserve"> </w:t>
      </w:r>
      <w:r w:rsidR="00D1504C">
        <w:rPr>
          <w:rFonts w:ascii="Times New Roman" w:hAnsi="Times New Roman"/>
          <w:sz w:val="24"/>
          <w:szCs w:val="24"/>
        </w:rPr>
        <w:t>a</w:t>
      </w:r>
      <w:r w:rsidR="000B4865" w:rsidRPr="00A40129">
        <w:rPr>
          <w:rFonts w:ascii="Times New Roman" w:hAnsi="Times New Roman"/>
          <w:sz w:val="24"/>
          <w:szCs w:val="24"/>
        </w:rPr>
        <w:t xml:space="preserve"> hivatásos k</w:t>
      </w:r>
      <w:r w:rsidR="00B456AE" w:rsidRPr="00A40129">
        <w:rPr>
          <w:rFonts w:ascii="Times New Roman" w:hAnsi="Times New Roman"/>
          <w:sz w:val="24"/>
          <w:szCs w:val="24"/>
        </w:rPr>
        <w:t xml:space="preserve">atasztrófavédelmi szerv központi szerve </w:t>
      </w:r>
      <w:r w:rsidR="0023278D">
        <w:rPr>
          <w:rFonts w:ascii="Times New Roman" w:hAnsi="Times New Roman"/>
          <w:sz w:val="24"/>
          <w:szCs w:val="24"/>
        </w:rPr>
        <w:t xml:space="preserve">(továbbiakban: hatóság) </w:t>
      </w:r>
      <w:r w:rsidR="00272AE6">
        <w:rPr>
          <w:rFonts w:ascii="Times New Roman" w:hAnsi="Times New Roman"/>
          <w:sz w:val="24"/>
          <w:szCs w:val="24"/>
        </w:rPr>
        <w:t xml:space="preserve">vezetője </w:t>
      </w:r>
      <w:r w:rsidRPr="00832A5C">
        <w:rPr>
          <w:rFonts w:ascii="Times New Roman" w:hAnsi="Times New Roman"/>
          <w:sz w:val="24"/>
          <w:szCs w:val="24"/>
        </w:rPr>
        <w:t>ellátja a veszélyes áruk szállítására használt, nem nyomástartó csomagoló- és szállítóeszközök gyártási típus jóváhagyási engedélyezésével, a gyártás ellenőrzésével és azzal összefüggő szankcionálással kapcsolatos hatósági feladatok irányítását.</w:t>
      </w:r>
      <w:r w:rsidR="00D1504C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rendelkezés</w:t>
      </w:r>
      <w:r w:rsidR="00D1504C">
        <w:rPr>
          <w:rFonts w:ascii="Times New Roman" w:hAnsi="Times New Roman"/>
          <w:sz w:val="24"/>
          <w:szCs w:val="24"/>
        </w:rPr>
        <w:t xml:space="preserve"> végrehajtására 2023. január 12-én hatályba lépett </w:t>
      </w:r>
      <w:r w:rsidR="00D1504C">
        <w:rPr>
          <w:rFonts w:ascii="Times New Roman" w:hAnsi="Times New Roman"/>
          <w:i/>
          <w:sz w:val="24"/>
          <w:szCs w:val="24"/>
        </w:rPr>
        <w:t>a</w:t>
      </w:r>
      <w:r w:rsidR="008F67A7" w:rsidRPr="008F67A7">
        <w:rPr>
          <w:rFonts w:ascii="Times New Roman" w:hAnsi="Times New Roman"/>
          <w:i/>
          <w:sz w:val="24"/>
          <w:szCs w:val="24"/>
        </w:rPr>
        <w:t xml:space="preserve"> veszélyes áru szállítására használt nem nyomástartó csomagoló- és szállítóeszközök gyártásának engedélyezésére, ellenőrzésére és szankcionálására vonatkozó hatósági tevékenységről szóló 600/2022. (XII. 28.) Korm. rendelet</w:t>
      </w:r>
      <w:r w:rsidR="008F67A7" w:rsidRPr="008F67A7">
        <w:rPr>
          <w:rFonts w:ascii="Times New Roman" w:hAnsi="Times New Roman"/>
          <w:sz w:val="24"/>
          <w:szCs w:val="24"/>
        </w:rPr>
        <w:t xml:space="preserve"> </w:t>
      </w:r>
      <w:r w:rsidR="00D1504C">
        <w:rPr>
          <w:rFonts w:ascii="Times New Roman" w:hAnsi="Times New Roman"/>
          <w:sz w:val="24"/>
          <w:szCs w:val="24"/>
        </w:rPr>
        <w:t>(továbbiakban: Kormányrendelet).</w:t>
      </w:r>
    </w:p>
    <w:p w:rsidR="00B62D5B" w:rsidRPr="00A40129" w:rsidRDefault="000511E2" w:rsidP="008C0FDD">
      <w:pPr>
        <w:pStyle w:val="Cmsor2"/>
      </w:pPr>
      <w:r w:rsidRPr="00A40129">
        <w:t>Ki jogosult az engedélyre</w:t>
      </w:r>
      <w:r w:rsidR="00B62D5B" w:rsidRPr="00A40129">
        <w:t>?</w:t>
      </w:r>
    </w:p>
    <w:p w:rsidR="00B62D5B" w:rsidRPr="00A40129" w:rsidRDefault="00B62D5B" w:rsidP="008C0F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>A csomagolóeszköz gyártója</w:t>
      </w:r>
      <w:r w:rsidR="00FD74EA" w:rsidRPr="00A40129">
        <w:rPr>
          <w:rFonts w:ascii="Times New Roman" w:hAnsi="Times New Roman"/>
          <w:sz w:val="24"/>
          <w:szCs w:val="24"/>
        </w:rPr>
        <w:t xml:space="preserve"> és a gyártóval együttműködő gyártató </w:t>
      </w:r>
      <w:r w:rsidR="003B245B">
        <w:rPr>
          <w:rFonts w:ascii="Times New Roman" w:hAnsi="Times New Roman"/>
          <w:sz w:val="24"/>
          <w:szCs w:val="24"/>
        </w:rPr>
        <w:t xml:space="preserve">(pl. forgalmazó) </w:t>
      </w:r>
      <w:r w:rsidR="00FD74EA" w:rsidRPr="00A40129">
        <w:rPr>
          <w:rFonts w:ascii="Times New Roman" w:hAnsi="Times New Roman"/>
          <w:sz w:val="24"/>
          <w:szCs w:val="24"/>
        </w:rPr>
        <w:t>gazdasági szervezet</w:t>
      </w:r>
      <w:r w:rsidR="000F5B08" w:rsidRPr="00A40129">
        <w:rPr>
          <w:rFonts w:ascii="Times New Roman" w:hAnsi="Times New Roman"/>
          <w:sz w:val="24"/>
          <w:szCs w:val="24"/>
        </w:rPr>
        <w:t>.</w:t>
      </w:r>
    </w:p>
    <w:p w:rsidR="00B62D5B" w:rsidRPr="00A40129" w:rsidRDefault="002609A8" w:rsidP="008C0FDD">
      <w:pPr>
        <w:pStyle w:val="Cmsor2"/>
      </w:pPr>
      <w:r w:rsidRPr="00A40129">
        <w:t>Engedélyezéshez szükséges iratok:</w:t>
      </w:r>
    </w:p>
    <w:p w:rsidR="003B245B" w:rsidRDefault="00D1504C" w:rsidP="00DD6A6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1504C">
        <w:rPr>
          <w:rFonts w:ascii="Times New Roman" w:hAnsi="Times New Roman" w:cs="Calibri"/>
          <w:sz w:val="24"/>
        </w:rPr>
        <w:t>A</w:t>
      </w:r>
      <w:r w:rsidR="003B245B" w:rsidRPr="00D1504C">
        <w:rPr>
          <w:rFonts w:ascii="Times New Roman" w:hAnsi="Times New Roman" w:cs="Calibri"/>
          <w:sz w:val="24"/>
        </w:rPr>
        <w:t xml:space="preserve"> </w:t>
      </w:r>
      <w:r w:rsidR="003B245B" w:rsidRPr="003B245B">
        <w:rPr>
          <w:rFonts w:ascii="Times New Roman" w:hAnsi="Times New Roman" w:cs="Calibri"/>
          <w:sz w:val="24"/>
        </w:rPr>
        <w:t>Kormányrendelet</w:t>
      </w:r>
      <w:r w:rsidR="003B245B">
        <w:rPr>
          <w:rFonts w:ascii="Times New Roman" w:hAnsi="Times New Roman" w:cs="Calibri"/>
          <w:sz w:val="24"/>
        </w:rPr>
        <w:t xml:space="preserve"> 3.</w:t>
      </w:r>
      <w:r w:rsidR="001D60AA">
        <w:rPr>
          <w:rFonts w:ascii="Times New Roman" w:hAnsi="Times New Roman" w:cs="Calibri"/>
          <w:sz w:val="24"/>
        </w:rPr>
        <w:t> </w:t>
      </w:r>
      <w:r w:rsidR="003B245B">
        <w:rPr>
          <w:rFonts w:ascii="Times New Roman" w:hAnsi="Times New Roman" w:cs="Calibri"/>
          <w:sz w:val="24"/>
        </w:rPr>
        <w:t>§ (1) bekezdése alapján a</w:t>
      </w:r>
      <w:r w:rsidR="003B245B" w:rsidRPr="003B245B">
        <w:rPr>
          <w:rFonts w:ascii="Times New Roman" w:hAnsi="Times New Roman" w:cs="Calibri"/>
          <w:sz w:val="24"/>
        </w:rPr>
        <w:t xml:space="preserve"> veszélyes áru szállítására használt, nem nyomástartó csomagolóeszköz és ömlesztettáru-konténer gyártási típus jóváhagyására vonatkozó kérelem tartalmi elemeit a</w:t>
      </w:r>
      <w:r w:rsidR="003B245B">
        <w:rPr>
          <w:rFonts w:ascii="Times New Roman" w:hAnsi="Times New Roman" w:cs="Calibri"/>
          <w:sz w:val="24"/>
        </w:rPr>
        <w:t xml:space="preserve"> </w:t>
      </w:r>
      <w:r w:rsidR="003B245B" w:rsidRPr="003B245B">
        <w:rPr>
          <w:rFonts w:ascii="Times New Roman" w:hAnsi="Times New Roman" w:cs="Calibri"/>
          <w:sz w:val="24"/>
        </w:rPr>
        <w:t>Kormányrendelet 1. melléklet</w:t>
      </w:r>
      <w:r w:rsidR="003B245B">
        <w:rPr>
          <w:rFonts w:ascii="Times New Roman" w:hAnsi="Times New Roman" w:cs="Calibri"/>
          <w:sz w:val="24"/>
        </w:rPr>
        <w:t>e</w:t>
      </w:r>
      <w:r w:rsidR="003B245B" w:rsidRPr="003B245B">
        <w:rPr>
          <w:rFonts w:ascii="Times New Roman" w:hAnsi="Times New Roman" w:cs="Calibri"/>
          <w:sz w:val="24"/>
        </w:rPr>
        <w:t xml:space="preserve">, a veszélyes áru szállítására használt, nem nyomástartó tartály, tartány - a vasúti kocsira szerelt tartány kivételével -, gyártási típus jóváhagyására vonatkozó kérelem tartalmi elemeit a </w:t>
      </w:r>
      <w:r w:rsidR="003B245B" w:rsidRPr="00A40129">
        <w:rPr>
          <w:rFonts w:ascii="Times New Roman" w:hAnsi="Times New Roman"/>
          <w:sz w:val="24"/>
          <w:szCs w:val="24"/>
        </w:rPr>
        <w:t>Kormányrendelet</w:t>
      </w:r>
      <w:r w:rsidR="003B245B" w:rsidRPr="003B245B">
        <w:rPr>
          <w:rFonts w:ascii="Times New Roman" w:hAnsi="Times New Roman" w:cs="Calibri"/>
          <w:sz w:val="24"/>
        </w:rPr>
        <w:t xml:space="preserve"> 2. melléklet</w:t>
      </w:r>
      <w:r w:rsidR="003B245B">
        <w:rPr>
          <w:rFonts w:ascii="Times New Roman" w:hAnsi="Times New Roman" w:cs="Calibri"/>
          <w:sz w:val="24"/>
        </w:rPr>
        <w:t>e</w:t>
      </w:r>
      <w:r w:rsidR="003B245B" w:rsidRPr="003B245B">
        <w:rPr>
          <w:rFonts w:ascii="Times New Roman" w:hAnsi="Times New Roman" w:cs="Calibri"/>
          <w:sz w:val="24"/>
        </w:rPr>
        <w:t xml:space="preserve"> határozza meg.</w:t>
      </w:r>
    </w:p>
    <w:p w:rsidR="00E27490" w:rsidRPr="00A40129" w:rsidRDefault="00E27490" w:rsidP="00791DBF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lastRenderedPageBreak/>
        <w:t xml:space="preserve">A veszélyes áruk szállítására használt csomagolóeszközök, </w:t>
      </w:r>
      <w:proofErr w:type="spellStart"/>
      <w:r w:rsidRPr="00A40129">
        <w:rPr>
          <w:rFonts w:ascii="Times New Roman" w:hAnsi="Times New Roman"/>
          <w:sz w:val="24"/>
          <w:szCs w:val="24"/>
        </w:rPr>
        <w:t>IBC-k</w:t>
      </w:r>
      <w:proofErr w:type="spellEnd"/>
      <w:r w:rsidRPr="00A40129">
        <w:rPr>
          <w:rFonts w:ascii="Times New Roman" w:hAnsi="Times New Roman"/>
          <w:sz w:val="24"/>
          <w:szCs w:val="24"/>
        </w:rPr>
        <w:t>, nagycsomagolások, ömlesztettáru-k</w:t>
      </w:r>
      <w:bookmarkStart w:id="0" w:name="_GoBack"/>
      <w:bookmarkEnd w:id="0"/>
      <w:r w:rsidRPr="00A40129">
        <w:rPr>
          <w:rFonts w:ascii="Times New Roman" w:hAnsi="Times New Roman"/>
          <w:sz w:val="24"/>
          <w:szCs w:val="24"/>
        </w:rPr>
        <w:t>onténerek gyártási típus jóváhagyására vonatkozó kérelem tartalma:</w:t>
      </w:r>
    </w:p>
    <w:p w:rsidR="0040742E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>a</w:t>
      </w:r>
      <w:r w:rsidR="00AB2790" w:rsidRPr="00A40129">
        <w:t xml:space="preserve"> kérelmező </w:t>
      </w:r>
      <w:r w:rsidR="003B245B" w:rsidRPr="003B245B">
        <w:t>hivatalos elnevezése és székhelye</w:t>
      </w:r>
      <w:r w:rsidR="0040742E" w:rsidRPr="00A40129">
        <w:t>;</w:t>
      </w:r>
    </w:p>
    <w:p w:rsidR="0040742E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>a</w:t>
      </w:r>
      <w:r w:rsidR="00AB2790" w:rsidRPr="00A40129">
        <w:t xml:space="preserve"> gyártó hivatalos elnevezése és székhelye, ha a kérelmező nem azonos a gyártóval</w:t>
      </w:r>
      <w:r w:rsidR="0040742E" w:rsidRPr="00A40129">
        <w:t>;</w:t>
      </w:r>
    </w:p>
    <w:p w:rsidR="0040742E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>n</w:t>
      </w:r>
      <w:r w:rsidR="0040742E" w:rsidRPr="00A40129">
        <w:t xml:space="preserve">yilatkozat arról, hogy másik hatósághoz, </w:t>
      </w:r>
      <w:r w:rsidR="00AB2790" w:rsidRPr="00A40129">
        <w:t>annak</w:t>
      </w:r>
      <w:r w:rsidR="0040742E" w:rsidRPr="00A40129">
        <w:t xml:space="preserve"> megbízottjához vagy vizsgáló szervezethez nem nyújtottak be ugyanilyen </w:t>
      </w:r>
      <w:r w:rsidR="00AB2790" w:rsidRPr="00A40129">
        <w:t xml:space="preserve">tárgyú </w:t>
      </w:r>
      <w:r w:rsidR="0040742E" w:rsidRPr="00A40129">
        <w:t>kérelmet;</w:t>
      </w:r>
    </w:p>
    <w:p w:rsidR="0040742E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>a</w:t>
      </w:r>
      <w:r w:rsidR="00AB2790" w:rsidRPr="00A40129">
        <w:t xml:space="preserve"> </w:t>
      </w:r>
      <w:r w:rsidR="00AB2790" w:rsidRPr="00A40129">
        <w:rPr>
          <w:rFonts w:cs="Times New Roman"/>
          <w:szCs w:val="24"/>
        </w:rPr>
        <w:t xml:space="preserve">csomagolóeszköz, </w:t>
      </w:r>
      <w:proofErr w:type="spellStart"/>
      <w:r w:rsidR="00AB2790" w:rsidRPr="00A40129">
        <w:rPr>
          <w:rFonts w:cs="Times New Roman"/>
          <w:szCs w:val="24"/>
        </w:rPr>
        <w:t>IBC-k</w:t>
      </w:r>
      <w:proofErr w:type="spellEnd"/>
      <w:r w:rsidR="00AB2790" w:rsidRPr="00A40129">
        <w:rPr>
          <w:rFonts w:cs="Times New Roman"/>
          <w:szCs w:val="24"/>
        </w:rPr>
        <w:t>, nagycsomagolás, ömlesztettáru-konténer, valamint szerelvényeinek</w:t>
      </w:r>
      <w:r w:rsidR="0040742E" w:rsidRPr="00A40129">
        <w:t xml:space="preserve"> műszaki dokumentáció</w:t>
      </w:r>
      <w:r w:rsidR="00AB2790" w:rsidRPr="00A40129">
        <w:t>ja</w:t>
      </w:r>
      <w:r w:rsidR="0040742E" w:rsidRPr="00A40129">
        <w:t>;</w:t>
      </w:r>
    </w:p>
    <w:p w:rsidR="00AB2790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>a</w:t>
      </w:r>
      <w:r w:rsidR="00AB2790" w:rsidRPr="00A40129">
        <w:t xml:space="preserve"> minőségirányítási rendszer működését igazoló tanúsítvány (MSZ EN ISO 9001:2015, illetve a hatóság által elfogadott más minőségbiztosítási rendszer)</w:t>
      </w:r>
      <w:r w:rsidRPr="00A40129">
        <w:t>;</w:t>
      </w:r>
    </w:p>
    <w:p w:rsidR="00E27490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 xml:space="preserve">a csomagolóeszköz, </w:t>
      </w:r>
      <w:proofErr w:type="spellStart"/>
      <w:r w:rsidRPr="00A40129">
        <w:t>IBC-k</w:t>
      </w:r>
      <w:proofErr w:type="spellEnd"/>
      <w:r w:rsidRPr="00A40129">
        <w:t>, nagycsomagolás, ömlesztettáru-konténer megfelelőségét igazoló, akkreditált laboratórium által kiállított vizsgálati jegyzőkönyv;</w:t>
      </w:r>
    </w:p>
    <w:p w:rsidR="0040742E" w:rsidRPr="00A40129" w:rsidRDefault="00E27490" w:rsidP="008C0FDD">
      <w:pPr>
        <w:pStyle w:val="Listaszerbekezds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left"/>
      </w:pPr>
      <w:r w:rsidRPr="00A40129">
        <w:t xml:space="preserve">nyilatkozat arról, hogy a gyártó a hatóság és a vizsgáló szervezet számára vizsgálati célokból szabad belépést biztosít vizsgáló- és </w:t>
      </w:r>
      <w:proofErr w:type="spellStart"/>
      <w:r w:rsidR="00AA1B16" w:rsidRPr="00A40129">
        <w:t>tárolóhelyekre</w:t>
      </w:r>
      <w:proofErr w:type="spellEnd"/>
      <w:r w:rsidRPr="00A40129">
        <w:t>, és rendelkezésre bocsát minden szükséges információt</w:t>
      </w:r>
      <w:r w:rsidR="00821BC3" w:rsidRPr="00A40129">
        <w:t>;</w:t>
      </w:r>
    </w:p>
    <w:p w:rsidR="000F5B08" w:rsidRPr="00A40129" w:rsidRDefault="00821BC3" w:rsidP="008C0FD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00" w:beforeAutospacing="1" w:afterAutospacing="1" w:line="360" w:lineRule="auto"/>
        <w:ind w:left="426" w:hanging="426"/>
        <w:jc w:val="left"/>
        <w:rPr>
          <w:rFonts w:cs="Times New Roman"/>
          <w:szCs w:val="24"/>
          <w:u w:val="single"/>
        </w:rPr>
      </w:pPr>
      <w:r w:rsidRPr="00A40129">
        <w:t>nyilatkozatot arról, hogy a gyártási típus vizsgálatára áta</w:t>
      </w:r>
      <w:r w:rsidR="00A4516E">
        <w:t>dott csomagolóeszköz megfelel a </w:t>
      </w:r>
      <w:r w:rsidRPr="00A40129">
        <w:t>gyártási dokumentációnak, és a gyártását a termék előállítására vonatkozó szabályozás előírásai szerint végezték</w:t>
      </w:r>
      <w:r w:rsidR="00C3425D" w:rsidRPr="00A40129">
        <w:t>;</w:t>
      </w:r>
    </w:p>
    <w:p w:rsidR="00406AF9" w:rsidRPr="00A40129" w:rsidRDefault="00406AF9" w:rsidP="008C0FD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00" w:beforeAutospacing="1" w:afterAutospacing="1" w:line="360" w:lineRule="auto"/>
        <w:ind w:left="426" w:hanging="426"/>
        <w:jc w:val="left"/>
        <w:rPr>
          <w:rFonts w:cs="Times New Roman"/>
          <w:szCs w:val="24"/>
          <w:u w:val="single"/>
        </w:rPr>
      </w:pPr>
      <w:r w:rsidRPr="00A40129">
        <w:t>ezen felül, harmadik fél (pl. külföldi székhelyű gyártó) nevében eljáró kérelmező részére megbízás arra vonatkozóan, hogy a BM Országos Katasztrófavédelmi Főigazgatóság eljárásában a kérelmező eljárhat az ügyfél nevében;</w:t>
      </w:r>
    </w:p>
    <w:p w:rsidR="00406AF9" w:rsidRPr="00A40129" w:rsidRDefault="00406AF9" w:rsidP="008C0FD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00" w:beforeAutospacing="1" w:afterAutospacing="1" w:line="360" w:lineRule="auto"/>
        <w:ind w:left="426" w:hanging="426"/>
        <w:jc w:val="left"/>
        <w:rPr>
          <w:rFonts w:cs="Times New Roman"/>
          <w:szCs w:val="24"/>
          <w:u w:val="single"/>
        </w:rPr>
      </w:pPr>
      <w:r w:rsidRPr="00A40129">
        <w:rPr>
          <w:bCs/>
          <w:szCs w:val="24"/>
          <w:lang w:eastAsia="hu-HU"/>
        </w:rPr>
        <w:t>továbbá az igazgatási szolgáltatási díj megfizetéséről szóló bizonylat (</w:t>
      </w:r>
      <w:r w:rsidR="003B245B" w:rsidRPr="003B245B">
        <w:t>Kormányrendelet</w:t>
      </w:r>
      <w:r w:rsidR="003B245B">
        <w:t xml:space="preserve"> 3. § (2) bekezdése</w:t>
      </w:r>
      <w:r w:rsidRPr="00A40129">
        <w:rPr>
          <w:bCs/>
          <w:szCs w:val="24"/>
          <w:lang w:eastAsia="hu-HU"/>
        </w:rPr>
        <w:t>).</w:t>
      </w:r>
    </w:p>
    <w:p w:rsidR="00E27490" w:rsidRPr="00A40129" w:rsidRDefault="00E27490" w:rsidP="008C0FD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>A veszélyes áruk szállítására használt nem nyomástartó tartályok, tartányok gyártási típus jóváhagyására vonatkozó kérelem tartalma</w:t>
      </w:r>
      <w:r w:rsidR="00A879DD" w:rsidRPr="00A40129">
        <w:rPr>
          <w:rFonts w:ascii="Times New Roman" w:hAnsi="Times New Roman"/>
          <w:sz w:val="24"/>
          <w:szCs w:val="24"/>
        </w:rPr>
        <w:t>:</w:t>
      </w:r>
    </w:p>
    <w:p w:rsidR="00A879DD" w:rsidRPr="00A40129" w:rsidRDefault="00A879DD" w:rsidP="00791DBF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>Az előzőekben az a)</w:t>
      </w:r>
      <w:proofErr w:type="spellStart"/>
      <w:r w:rsidRPr="00A40129">
        <w:rPr>
          <w:rFonts w:ascii="Times New Roman" w:hAnsi="Times New Roman"/>
          <w:sz w:val="24"/>
          <w:szCs w:val="24"/>
        </w:rPr>
        <w:t>-e</w:t>
      </w:r>
      <w:proofErr w:type="spellEnd"/>
      <w:r w:rsidRPr="00A40129">
        <w:rPr>
          <w:rFonts w:ascii="Times New Roman" w:hAnsi="Times New Roman"/>
          <w:sz w:val="24"/>
          <w:szCs w:val="24"/>
        </w:rPr>
        <w:t xml:space="preserve">) és a </w:t>
      </w:r>
      <w:r w:rsidR="00406AF9" w:rsidRPr="00A40129">
        <w:rPr>
          <w:rFonts w:ascii="Times New Roman" w:hAnsi="Times New Roman"/>
          <w:sz w:val="24"/>
          <w:szCs w:val="24"/>
        </w:rPr>
        <w:t>g)</w:t>
      </w:r>
      <w:proofErr w:type="spellStart"/>
      <w:r w:rsidR="00406AF9" w:rsidRPr="00A40129">
        <w:rPr>
          <w:rFonts w:ascii="Times New Roman" w:hAnsi="Times New Roman"/>
          <w:sz w:val="24"/>
          <w:szCs w:val="24"/>
        </w:rPr>
        <w:t>-j</w:t>
      </w:r>
      <w:proofErr w:type="spellEnd"/>
      <w:r w:rsidRPr="00A40129">
        <w:rPr>
          <w:rFonts w:ascii="Times New Roman" w:hAnsi="Times New Roman"/>
          <w:sz w:val="24"/>
          <w:szCs w:val="24"/>
        </w:rPr>
        <w:t>) pontokban felsoroltak</w:t>
      </w:r>
      <w:r w:rsidR="00C44AFF">
        <w:rPr>
          <w:rFonts w:ascii="Times New Roman" w:hAnsi="Times New Roman"/>
          <w:sz w:val="24"/>
          <w:szCs w:val="24"/>
        </w:rPr>
        <w:t>.</w:t>
      </w:r>
    </w:p>
    <w:p w:rsidR="000F5B08" w:rsidRPr="00A40129" w:rsidRDefault="00791DBF" w:rsidP="008C0FDD">
      <w:pPr>
        <w:pStyle w:val="Cmsor2"/>
      </w:pPr>
      <w:r>
        <w:br w:type="page"/>
      </w:r>
      <w:r w:rsidR="002609A8" w:rsidRPr="00A40129">
        <w:lastRenderedPageBreak/>
        <w:t>A kérelem benyújtásának módjai</w:t>
      </w:r>
    </w:p>
    <w:p w:rsidR="0040742E" w:rsidRPr="00A40129" w:rsidRDefault="0040742E" w:rsidP="008C0FDD">
      <w:pPr>
        <w:spacing w:before="100" w:beforeAutospacing="1" w:after="120" w:line="360" w:lineRule="auto"/>
        <w:rPr>
          <w:rFonts w:ascii="Times New Roman" w:hAnsi="Times New Roman"/>
          <w:sz w:val="24"/>
          <w:szCs w:val="24"/>
        </w:rPr>
      </w:pPr>
      <w:r w:rsidRPr="002A737A">
        <w:rPr>
          <w:rFonts w:ascii="Times New Roman" w:hAnsi="Times New Roman"/>
          <w:i/>
          <w:sz w:val="24"/>
          <w:szCs w:val="24"/>
        </w:rPr>
        <w:t xml:space="preserve">Az elektronikus ügyintézés és a bizalmi szolgáltatások általános szabályairól szóló 2015. évi CCXXII. törvény </w:t>
      </w:r>
      <w:r w:rsidRPr="00A40129">
        <w:rPr>
          <w:rFonts w:ascii="Times New Roman" w:hAnsi="Times New Roman"/>
          <w:sz w:val="24"/>
          <w:szCs w:val="24"/>
        </w:rPr>
        <w:t>rendelkezéseit figyelembe véve, az ügyfélként eljáró gazdálkodó szervezetek kötelesek az elektronikus ügyintézésre az azt biztosító szervek feladat- és hatáskörébe tartozó ügyeiben, valamint jogszabály alapján biztosítandó szolgáltatásaik igénybevételéhez.</w:t>
      </w:r>
    </w:p>
    <w:p w:rsidR="005756AC" w:rsidRDefault="0040742E" w:rsidP="008C0FD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 xml:space="preserve">A katasztrófavédelem az elektronikus ügyintézést </w:t>
      </w:r>
      <w:r w:rsidR="00AE288F">
        <w:rPr>
          <w:rFonts w:ascii="Times New Roman" w:hAnsi="Times New Roman"/>
          <w:sz w:val="24"/>
          <w:szCs w:val="24"/>
        </w:rPr>
        <w:t xml:space="preserve">az </w:t>
      </w:r>
      <w:r w:rsidRPr="00AE288F">
        <w:rPr>
          <w:rFonts w:ascii="Times New Roman" w:hAnsi="Times New Roman"/>
          <w:i/>
          <w:sz w:val="24"/>
          <w:szCs w:val="24"/>
        </w:rPr>
        <w:t>e-Papír</w:t>
      </w:r>
      <w:r w:rsidRPr="00A40129">
        <w:rPr>
          <w:rFonts w:ascii="Times New Roman" w:hAnsi="Times New Roman"/>
          <w:sz w:val="24"/>
          <w:szCs w:val="24"/>
        </w:rPr>
        <w:t xml:space="preserve"> szolgáltatáson keresztül </w:t>
      </w:r>
      <w:hyperlink r:id="rId8" w:history="1">
        <w:r w:rsidRPr="00E360AB">
          <w:rPr>
            <w:rStyle w:val="Hiperhivatkozs"/>
            <w:rFonts w:ascii="Times New Roman" w:hAnsi="Times New Roman"/>
            <w:sz w:val="24"/>
            <w:szCs w:val="24"/>
          </w:rPr>
          <w:t>(https://epapir.gov.hu)</w:t>
        </w:r>
      </w:hyperlink>
      <w:r w:rsidR="00C21D80" w:rsidRPr="00A40129">
        <w:rPr>
          <w:rFonts w:ascii="Times New Roman" w:hAnsi="Times New Roman"/>
          <w:sz w:val="24"/>
          <w:szCs w:val="24"/>
        </w:rPr>
        <w:t xml:space="preserve"> </w:t>
      </w:r>
      <w:r w:rsidRPr="00A40129">
        <w:rPr>
          <w:rFonts w:ascii="Times New Roman" w:hAnsi="Times New Roman"/>
          <w:sz w:val="24"/>
          <w:szCs w:val="24"/>
        </w:rPr>
        <w:t>biztosítja, az elektronikus űrlapokat biztonságos kézbesítési szolgáltatás igénybevételével fogadja a hivatali kapun keresztül. Az elektronikus űrlapok beérkezésének időpontját a rendszer naplózz</w:t>
      </w:r>
      <w:r w:rsidR="005756AC">
        <w:rPr>
          <w:rFonts w:ascii="Times New Roman" w:hAnsi="Times New Roman"/>
          <w:sz w:val="24"/>
          <w:szCs w:val="24"/>
        </w:rPr>
        <w:t xml:space="preserve">a, így azok nyomon követhetőek. </w:t>
      </w:r>
    </w:p>
    <w:p w:rsidR="0023278D" w:rsidRDefault="0040742E" w:rsidP="008C0FD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 xml:space="preserve">Az </w:t>
      </w:r>
      <w:r w:rsidRPr="008743E0">
        <w:rPr>
          <w:rFonts w:ascii="Times New Roman" w:hAnsi="Times New Roman"/>
          <w:i/>
          <w:sz w:val="24"/>
          <w:szCs w:val="24"/>
        </w:rPr>
        <w:t>e-Papír</w:t>
      </w:r>
      <w:r w:rsidRPr="00A40129">
        <w:rPr>
          <w:rFonts w:ascii="Times New Roman" w:hAnsi="Times New Roman"/>
          <w:sz w:val="24"/>
          <w:szCs w:val="24"/>
        </w:rPr>
        <w:t xml:space="preserve"> nyomtatvány címzettjeként a BM Országos Katasztrófavédelmi Főigazgatóságot kell kiválasztani, </w:t>
      </w:r>
      <w:r w:rsidR="00C21D80" w:rsidRPr="00A40129">
        <w:rPr>
          <w:rFonts w:ascii="Times New Roman" w:hAnsi="Times New Roman"/>
          <w:sz w:val="24"/>
          <w:szCs w:val="24"/>
        </w:rPr>
        <w:t xml:space="preserve">témacsoportként </w:t>
      </w:r>
      <w:r w:rsidR="00CA1D11">
        <w:rPr>
          <w:rFonts w:ascii="Times New Roman" w:hAnsi="Times New Roman"/>
          <w:sz w:val="24"/>
          <w:szCs w:val="24"/>
        </w:rPr>
        <w:t xml:space="preserve">a </w:t>
      </w:r>
      <w:r w:rsidR="00C21D80" w:rsidRPr="00A40129">
        <w:rPr>
          <w:rFonts w:ascii="Times New Roman" w:hAnsi="Times New Roman"/>
          <w:sz w:val="24"/>
          <w:szCs w:val="24"/>
        </w:rPr>
        <w:t>„</w:t>
      </w:r>
      <w:r w:rsidR="00C21D80" w:rsidRPr="00CA1D11">
        <w:rPr>
          <w:rFonts w:ascii="Times New Roman" w:hAnsi="Times New Roman"/>
          <w:i/>
          <w:sz w:val="24"/>
          <w:szCs w:val="24"/>
        </w:rPr>
        <w:t>Veszélyes áru csomagoló</w:t>
      </w:r>
      <w:r w:rsidR="00CA1D11" w:rsidRPr="00CA1D11">
        <w:rPr>
          <w:rFonts w:ascii="Times New Roman" w:hAnsi="Times New Roman"/>
          <w:i/>
          <w:sz w:val="24"/>
          <w:szCs w:val="24"/>
        </w:rPr>
        <w:t xml:space="preserve"> és szállítóeszközök gyártásának és használatának</w:t>
      </w:r>
      <w:r w:rsidR="00C21D80" w:rsidRPr="00CA1D11">
        <w:rPr>
          <w:rFonts w:ascii="Times New Roman" w:hAnsi="Times New Roman"/>
          <w:i/>
          <w:sz w:val="24"/>
          <w:szCs w:val="24"/>
        </w:rPr>
        <w:t xml:space="preserve"> </w:t>
      </w:r>
      <w:r w:rsidR="00CA1D11" w:rsidRPr="00CA1D11">
        <w:rPr>
          <w:rFonts w:ascii="Times New Roman" w:hAnsi="Times New Roman"/>
          <w:i/>
          <w:sz w:val="24"/>
          <w:szCs w:val="24"/>
        </w:rPr>
        <w:t>jóváhagyása</w:t>
      </w:r>
      <w:r w:rsidR="00CA1D11">
        <w:rPr>
          <w:rFonts w:ascii="Times New Roman" w:hAnsi="Times New Roman"/>
          <w:sz w:val="24"/>
          <w:szCs w:val="24"/>
        </w:rPr>
        <w:t xml:space="preserve">”, </w:t>
      </w:r>
      <w:r w:rsidR="00CA1D11" w:rsidRPr="00A40129">
        <w:rPr>
          <w:rFonts w:ascii="Times New Roman" w:hAnsi="Times New Roman"/>
          <w:sz w:val="24"/>
          <w:szCs w:val="24"/>
        </w:rPr>
        <w:t xml:space="preserve">ügytípusként </w:t>
      </w:r>
      <w:r w:rsidR="00C21D80" w:rsidRPr="00A40129">
        <w:rPr>
          <w:rFonts w:ascii="Times New Roman" w:hAnsi="Times New Roman"/>
          <w:sz w:val="24"/>
          <w:szCs w:val="24"/>
        </w:rPr>
        <w:t>a „</w:t>
      </w:r>
      <w:r w:rsidR="00CA1D11" w:rsidRPr="00CA1D11">
        <w:rPr>
          <w:rFonts w:ascii="Times New Roman" w:hAnsi="Times New Roman"/>
          <w:i/>
          <w:sz w:val="24"/>
          <w:szCs w:val="24"/>
        </w:rPr>
        <w:t>Csomagolóeszközök gyártási típus jóváhagyásának engedélyeztetése</w:t>
      </w:r>
      <w:r w:rsidR="00C21D80" w:rsidRPr="00A40129">
        <w:rPr>
          <w:rFonts w:ascii="Times New Roman" w:hAnsi="Times New Roman"/>
          <w:sz w:val="24"/>
          <w:szCs w:val="24"/>
        </w:rPr>
        <w:t xml:space="preserve">” </w:t>
      </w:r>
      <w:r w:rsidR="00CA1D11">
        <w:rPr>
          <w:rFonts w:ascii="Times New Roman" w:hAnsi="Times New Roman"/>
          <w:sz w:val="24"/>
          <w:szCs w:val="24"/>
        </w:rPr>
        <w:t>vagy „</w:t>
      </w:r>
      <w:r w:rsidR="00CA1D11" w:rsidRPr="00CA1D11">
        <w:rPr>
          <w:rFonts w:ascii="Times New Roman" w:hAnsi="Times New Roman"/>
          <w:i/>
          <w:sz w:val="24"/>
          <w:szCs w:val="24"/>
        </w:rPr>
        <w:t>Csomagoló vagy szállítóeszközök használatának jóváhagyásának engedélyeztetése</w:t>
      </w:r>
      <w:r w:rsidR="00CA1D11">
        <w:rPr>
          <w:rFonts w:ascii="Times New Roman" w:hAnsi="Times New Roman"/>
          <w:sz w:val="24"/>
          <w:szCs w:val="24"/>
        </w:rPr>
        <w:t>” vagy „</w:t>
      </w:r>
      <w:r w:rsidR="00CA1D11" w:rsidRPr="00CA1D11">
        <w:rPr>
          <w:rFonts w:ascii="Times New Roman" w:hAnsi="Times New Roman"/>
          <w:i/>
          <w:sz w:val="24"/>
          <w:szCs w:val="24"/>
        </w:rPr>
        <w:t>Szállítóeszközök gyártási típus jóváhagyásának engedélyezetése</w:t>
      </w:r>
      <w:r w:rsidR="00CA1D11">
        <w:rPr>
          <w:rFonts w:ascii="Times New Roman" w:hAnsi="Times New Roman"/>
          <w:sz w:val="24"/>
          <w:szCs w:val="24"/>
        </w:rPr>
        <w:t xml:space="preserve">” </w:t>
      </w:r>
      <w:r w:rsidR="00C21D80" w:rsidRPr="00A40129">
        <w:rPr>
          <w:rFonts w:ascii="Times New Roman" w:hAnsi="Times New Roman"/>
          <w:sz w:val="24"/>
          <w:szCs w:val="24"/>
        </w:rPr>
        <w:t>opciót szükséges megjelölni. A</w:t>
      </w:r>
      <w:r w:rsidR="00A4516E">
        <w:rPr>
          <w:rFonts w:ascii="Times New Roman" w:hAnsi="Times New Roman"/>
          <w:sz w:val="24"/>
          <w:szCs w:val="24"/>
        </w:rPr>
        <w:t> </w:t>
      </w:r>
      <w:r w:rsidRPr="00A40129">
        <w:rPr>
          <w:rFonts w:ascii="Times New Roman" w:hAnsi="Times New Roman"/>
          <w:sz w:val="24"/>
          <w:szCs w:val="24"/>
        </w:rPr>
        <w:t>nyomtatvány kitöltését követően a kérelemhez csatolni</w:t>
      </w:r>
      <w:r w:rsidR="00C21D80" w:rsidRPr="00A40129">
        <w:rPr>
          <w:rFonts w:ascii="Times New Roman" w:hAnsi="Times New Roman"/>
          <w:sz w:val="24"/>
          <w:szCs w:val="24"/>
        </w:rPr>
        <w:t xml:space="preserve"> kell a szükséges mellékleteket! </w:t>
      </w:r>
    </w:p>
    <w:p w:rsidR="0040742E" w:rsidRPr="00A40129" w:rsidRDefault="00C21D80" w:rsidP="00791DBF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 xml:space="preserve">A magyarországi </w:t>
      </w:r>
      <w:r w:rsidR="009D34AD" w:rsidRPr="00A40129">
        <w:rPr>
          <w:rFonts w:ascii="Times New Roman" w:hAnsi="Times New Roman"/>
          <w:sz w:val="24"/>
          <w:szCs w:val="24"/>
        </w:rPr>
        <w:t>székhellyel</w:t>
      </w:r>
      <w:r w:rsidRPr="00A40129">
        <w:rPr>
          <w:rFonts w:ascii="Times New Roman" w:hAnsi="Times New Roman"/>
          <w:sz w:val="24"/>
          <w:szCs w:val="24"/>
        </w:rPr>
        <w:t xml:space="preserve"> rendelkező </w:t>
      </w:r>
      <w:r w:rsidR="009D34AD" w:rsidRPr="00A40129">
        <w:rPr>
          <w:rFonts w:ascii="Times New Roman" w:hAnsi="Times New Roman"/>
          <w:sz w:val="24"/>
          <w:szCs w:val="24"/>
        </w:rPr>
        <w:t>gazdálkodó szervezetek</w:t>
      </w:r>
      <w:r w:rsidRPr="00A40129">
        <w:rPr>
          <w:rFonts w:ascii="Times New Roman" w:hAnsi="Times New Roman"/>
          <w:sz w:val="24"/>
          <w:szCs w:val="24"/>
        </w:rPr>
        <w:t xml:space="preserve"> képviseletében beadott kérelmek esetén </w:t>
      </w:r>
      <w:r w:rsidR="008D61F2" w:rsidRPr="00A40129">
        <w:rPr>
          <w:rFonts w:ascii="Times New Roman" w:hAnsi="Times New Roman"/>
          <w:sz w:val="24"/>
          <w:szCs w:val="24"/>
        </w:rPr>
        <w:t xml:space="preserve">– </w:t>
      </w:r>
      <w:r w:rsidR="009D34AD" w:rsidRPr="00A40129">
        <w:rPr>
          <w:rFonts w:ascii="Times New Roman" w:hAnsi="Times New Roman"/>
          <w:sz w:val="24"/>
          <w:szCs w:val="24"/>
        </w:rPr>
        <w:t>a kérelmet, mint önálló cégjegyzésre jogosult személyként</w:t>
      </w:r>
      <w:r w:rsidR="008D61F2" w:rsidRPr="00A40129">
        <w:rPr>
          <w:rFonts w:ascii="Times New Roman" w:hAnsi="Times New Roman"/>
          <w:sz w:val="24"/>
          <w:szCs w:val="24"/>
        </w:rPr>
        <w:t xml:space="preserve"> </w:t>
      </w:r>
      <w:r w:rsidR="009D34AD" w:rsidRPr="00A40129">
        <w:rPr>
          <w:rFonts w:ascii="Times New Roman" w:hAnsi="Times New Roman"/>
          <w:sz w:val="24"/>
          <w:szCs w:val="24"/>
        </w:rPr>
        <w:t xml:space="preserve">beküldő </w:t>
      </w:r>
      <w:r w:rsidR="008D61F2" w:rsidRPr="00A40129">
        <w:rPr>
          <w:rFonts w:ascii="Times New Roman" w:hAnsi="Times New Roman"/>
          <w:sz w:val="24"/>
          <w:szCs w:val="24"/>
        </w:rPr>
        <w:t xml:space="preserve">kivételével – </w:t>
      </w:r>
      <w:r w:rsidRPr="00A40129">
        <w:rPr>
          <w:rFonts w:ascii="Times New Roman" w:hAnsi="Times New Roman"/>
          <w:sz w:val="24"/>
          <w:szCs w:val="24"/>
        </w:rPr>
        <w:t>mindenképp szükséges a „</w:t>
      </w:r>
      <w:r w:rsidRPr="00113832">
        <w:rPr>
          <w:rFonts w:ascii="Times New Roman" w:hAnsi="Times New Roman"/>
          <w:caps/>
          <w:sz w:val="24"/>
          <w:szCs w:val="24"/>
        </w:rPr>
        <w:t>CÉGKAPUBÓL KÜLDVE SZERETNÉK EPAPÍRT BENYÚJTANI</w:t>
      </w:r>
      <w:r w:rsidRPr="00A40129">
        <w:rPr>
          <w:rFonts w:ascii="Times New Roman" w:hAnsi="Times New Roman"/>
          <w:sz w:val="24"/>
          <w:szCs w:val="24"/>
        </w:rPr>
        <w:t>” opció</w:t>
      </w:r>
      <w:r w:rsidR="00801340" w:rsidRPr="00A40129">
        <w:rPr>
          <w:rFonts w:ascii="Times New Roman" w:hAnsi="Times New Roman"/>
          <w:sz w:val="24"/>
          <w:szCs w:val="24"/>
        </w:rPr>
        <w:t>t megjelölni</w:t>
      </w:r>
      <w:r w:rsidR="008D61F2" w:rsidRPr="00A40129">
        <w:rPr>
          <w:rFonts w:ascii="Times New Roman" w:hAnsi="Times New Roman"/>
          <w:sz w:val="24"/>
          <w:szCs w:val="24"/>
        </w:rPr>
        <w:t>, vagy meghatalmazás</w:t>
      </w:r>
      <w:r w:rsidR="00801340" w:rsidRPr="00A40129">
        <w:rPr>
          <w:rFonts w:ascii="Times New Roman" w:hAnsi="Times New Roman"/>
          <w:sz w:val="24"/>
          <w:szCs w:val="24"/>
        </w:rPr>
        <w:t>t csatolni</w:t>
      </w:r>
      <w:r w:rsidR="008D61F2" w:rsidRPr="00A40129">
        <w:rPr>
          <w:rFonts w:ascii="Times New Roman" w:hAnsi="Times New Roman"/>
          <w:sz w:val="24"/>
          <w:szCs w:val="24"/>
        </w:rPr>
        <w:t xml:space="preserve"> a hatósági eljárásban történő képviseletre.</w:t>
      </w:r>
      <w:r w:rsidR="00750D83" w:rsidRPr="00A40129">
        <w:rPr>
          <w:rFonts w:ascii="Times New Roman" w:hAnsi="Times New Roman"/>
          <w:sz w:val="24"/>
          <w:szCs w:val="24"/>
        </w:rPr>
        <w:t xml:space="preserve"> Külföldi ügyfél </w:t>
      </w:r>
      <w:r w:rsidR="00801340" w:rsidRPr="00A40129">
        <w:rPr>
          <w:rFonts w:ascii="Times New Roman" w:hAnsi="Times New Roman"/>
          <w:sz w:val="24"/>
          <w:szCs w:val="24"/>
        </w:rPr>
        <w:t xml:space="preserve">meghatalmazott </w:t>
      </w:r>
      <w:r w:rsidR="00750D83" w:rsidRPr="00A40129">
        <w:rPr>
          <w:rFonts w:ascii="Times New Roman" w:hAnsi="Times New Roman"/>
          <w:sz w:val="24"/>
          <w:szCs w:val="24"/>
        </w:rPr>
        <w:t>képviselő</w:t>
      </w:r>
      <w:r w:rsidR="00A561F2" w:rsidRPr="00A40129">
        <w:rPr>
          <w:rFonts w:ascii="Times New Roman" w:hAnsi="Times New Roman"/>
          <w:sz w:val="24"/>
          <w:szCs w:val="24"/>
        </w:rPr>
        <w:t xml:space="preserve"> – </w:t>
      </w:r>
      <w:r w:rsidR="00801340" w:rsidRPr="00A40129">
        <w:rPr>
          <w:rFonts w:ascii="Times New Roman" w:hAnsi="Times New Roman"/>
          <w:sz w:val="24"/>
          <w:szCs w:val="24"/>
        </w:rPr>
        <w:t>elektronikus ügyintézéshez regisztrációval rendelkező, magyarországi gazdálkodó szervezet vagy magánszemély</w:t>
      </w:r>
      <w:r w:rsidR="00A561F2" w:rsidRPr="00A40129">
        <w:rPr>
          <w:rFonts w:ascii="Times New Roman" w:hAnsi="Times New Roman"/>
          <w:sz w:val="24"/>
          <w:szCs w:val="24"/>
        </w:rPr>
        <w:t xml:space="preserve"> –</w:t>
      </w:r>
      <w:r w:rsidR="00801340" w:rsidRPr="00A40129">
        <w:rPr>
          <w:rFonts w:ascii="Times New Roman" w:hAnsi="Times New Roman"/>
          <w:sz w:val="24"/>
          <w:szCs w:val="24"/>
        </w:rPr>
        <w:t xml:space="preserve"> </w:t>
      </w:r>
      <w:r w:rsidR="00750D83" w:rsidRPr="00A40129">
        <w:rPr>
          <w:rFonts w:ascii="Times New Roman" w:hAnsi="Times New Roman"/>
          <w:sz w:val="24"/>
          <w:szCs w:val="24"/>
        </w:rPr>
        <w:t xml:space="preserve">útján </w:t>
      </w:r>
      <w:r w:rsidR="0034711B" w:rsidRPr="00A40129">
        <w:rPr>
          <w:rFonts w:ascii="Times New Roman" w:hAnsi="Times New Roman"/>
          <w:sz w:val="24"/>
          <w:szCs w:val="24"/>
        </w:rPr>
        <w:t>tud</w:t>
      </w:r>
      <w:r w:rsidR="00801340" w:rsidRPr="00A40129">
        <w:rPr>
          <w:rFonts w:ascii="Times New Roman" w:hAnsi="Times New Roman"/>
          <w:sz w:val="24"/>
          <w:szCs w:val="24"/>
        </w:rPr>
        <w:t>ja</w:t>
      </w:r>
      <w:r w:rsidR="0034711B" w:rsidRPr="00A40129">
        <w:rPr>
          <w:rFonts w:ascii="Times New Roman" w:hAnsi="Times New Roman"/>
          <w:sz w:val="24"/>
          <w:szCs w:val="24"/>
        </w:rPr>
        <w:t xml:space="preserve"> elektronikus </w:t>
      </w:r>
      <w:r w:rsidR="00801340" w:rsidRPr="00A40129">
        <w:rPr>
          <w:rFonts w:ascii="Times New Roman" w:hAnsi="Times New Roman"/>
          <w:sz w:val="24"/>
          <w:szCs w:val="24"/>
        </w:rPr>
        <w:t>formában benyújtani kérelmét.</w:t>
      </w:r>
      <w:r w:rsidR="0034711B" w:rsidRPr="00A40129">
        <w:rPr>
          <w:rFonts w:ascii="Times New Roman" w:hAnsi="Times New Roman"/>
          <w:sz w:val="24"/>
          <w:szCs w:val="24"/>
        </w:rPr>
        <w:t xml:space="preserve"> </w:t>
      </w:r>
    </w:p>
    <w:p w:rsidR="00B62D5B" w:rsidRPr="00A40129" w:rsidRDefault="00B62D5B" w:rsidP="008C0FDD">
      <w:pPr>
        <w:autoSpaceDE w:val="0"/>
        <w:autoSpaceDN w:val="0"/>
        <w:adjustRightInd w:val="0"/>
        <w:spacing w:before="120" w:after="240" w:line="360" w:lineRule="auto"/>
        <w:rPr>
          <w:rFonts w:ascii="Times New Roman" w:hAnsi="Times New Roman"/>
          <w:sz w:val="24"/>
          <w:szCs w:val="24"/>
          <w:u w:val="single"/>
        </w:rPr>
      </w:pPr>
      <w:r w:rsidRPr="00A40129">
        <w:rPr>
          <w:rFonts w:ascii="Times New Roman" w:hAnsi="Times New Roman"/>
          <w:sz w:val="24"/>
          <w:szCs w:val="24"/>
          <w:u w:val="single"/>
        </w:rPr>
        <w:t>Milyen költségei vannak az eljárásnak?</w:t>
      </w:r>
    </w:p>
    <w:p w:rsidR="008D1B06" w:rsidRPr="00A40129" w:rsidRDefault="008D1B06" w:rsidP="008C0FDD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720" w:line="360" w:lineRule="auto"/>
        <w:ind w:left="426" w:hanging="426"/>
        <w:jc w:val="left"/>
        <w:rPr>
          <w:rFonts w:cs="Times New Roman"/>
          <w:szCs w:val="24"/>
        </w:rPr>
      </w:pPr>
      <w:r w:rsidRPr="002A737A">
        <w:rPr>
          <w:rFonts w:cs="Times New Roman"/>
          <w:i/>
          <w:szCs w:val="24"/>
        </w:rPr>
        <w:t>A katasztrófavédelmi hatóság hatáskörébe tartozó, a veszélyes áruk szállítására használt egyes eszközök jóváhagyásával kapcsolatos eljárásokért fizetendő igazgatási szolgáltatási díjról szóló 52/2019. (XII. 30.) BM rendelet</w:t>
      </w:r>
      <w:r w:rsidRPr="00A40129">
        <w:rPr>
          <w:rFonts w:cs="Times New Roman"/>
          <w:szCs w:val="24"/>
        </w:rPr>
        <w:t xml:space="preserve"> </w:t>
      </w:r>
      <w:r w:rsidR="0078449C">
        <w:rPr>
          <w:rFonts w:cs="Times New Roman"/>
          <w:szCs w:val="24"/>
        </w:rPr>
        <w:t xml:space="preserve">(továbbiakban: R) </w:t>
      </w:r>
      <w:r w:rsidRPr="00A40129">
        <w:rPr>
          <w:rFonts w:cs="Times New Roman"/>
          <w:szCs w:val="24"/>
        </w:rPr>
        <w:t>1. § (1)-(2) bekezdése alapján a veszélyes áru szállítás során használt nem nyomástartó t</w:t>
      </w:r>
      <w:r w:rsidR="00A4516E">
        <w:rPr>
          <w:rFonts w:cs="Times New Roman"/>
          <w:szCs w:val="24"/>
        </w:rPr>
        <w:t>artályok, tartányok, valamint a </w:t>
      </w:r>
      <w:r w:rsidRPr="00A40129">
        <w:rPr>
          <w:rFonts w:cs="Times New Roman"/>
          <w:szCs w:val="24"/>
        </w:rPr>
        <w:t xml:space="preserve">csomagolóeszközök, </w:t>
      </w:r>
      <w:proofErr w:type="spellStart"/>
      <w:r w:rsidRPr="00A40129">
        <w:rPr>
          <w:rFonts w:cs="Times New Roman"/>
          <w:szCs w:val="24"/>
        </w:rPr>
        <w:t>IBC-k</w:t>
      </w:r>
      <w:proofErr w:type="spellEnd"/>
      <w:r w:rsidRPr="00A40129">
        <w:rPr>
          <w:rFonts w:cs="Times New Roman"/>
          <w:szCs w:val="24"/>
        </w:rPr>
        <w:t>, nagycsomagolások, ömlesztettáru-konténerek jóváhagyásával kapcsolatos hatósági eljárás lefolytatásáér</w:t>
      </w:r>
      <w:r w:rsidR="0074434A">
        <w:rPr>
          <w:rFonts w:cs="Times New Roman"/>
          <w:szCs w:val="24"/>
        </w:rPr>
        <w:t>t az ügyfélnek a BM rendelet 1. </w:t>
      </w:r>
      <w:r w:rsidRPr="00A40129">
        <w:rPr>
          <w:rFonts w:cs="Times New Roman"/>
          <w:szCs w:val="24"/>
        </w:rPr>
        <w:t>mellékletének táblázatában meghatározott igazgatási szolgáltatási díjat kell fizetnie.</w:t>
      </w:r>
    </w:p>
    <w:tbl>
      <w:tblPr>
        <w:tblW w:w="9092" w:type="dxa"/>
        <w:tblInd w:w="-5" w:type="dxa"/>
        <w:tblLook w:val="04A0" w:firstRow="1" w:lastRow="0" w:firstColumn="1" w:lastColumn="0" w:noHBand="0" w:noVBand="1"/>
      </w:tblPr>
      <w:tblGrid>
        <w:gridCol w:w="426"/>
        <w:gridCol w:w="7249"/>
        <w:gridCol w:w="1417"/>
      </w:tblGrid>
      <w:tr w:rsidR="00AA1B16" w:rsidRPr="00A40129" w:rsidTr="00C444CB"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Tevékenység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Szolgáltatási </w:t>
            </w:r>
            <w:r w:rsidRPr="00A401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díj összege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Veszélyes áruk csomagolóeszközeinek jóváhagyása dokumentáció alapján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ind w:left="28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Csomagolóeszközök, nem nyomástartó tartályok jóváhagyása, típusonként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40 500 Ft 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ind w:left="28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Összetett (konténeres) csomagolóeszközök, összetett nem nyomástartó tartályok jóváhagyása, típusonként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58 000 Ft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Veszélyes árut szállító nem nyomástartó tartányok jóváhagyása dokumentáció alapján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ind w:left="31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m3 össztérfogatig, típusonként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77 000 Ft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ind w:left="31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m3 össztérfogat felett 50 m3 össztérfogatig, típusonként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110 000 Ft</w:t>
            </w:r>
          </w:p>
        </w:tc>
      </w:tr>
      <w:tr w:rsidR="00AA1B16" w:rsidRPr="00A40129" w:rsidTr="00C444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2.3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ind w:left="31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 m3 össztérfogat felett, típusonként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629D" w:rsidRPr="00A40129" w:rsidRDefault="003F629D" w:rsidP="008C0FDD">
            <w:pPr>
              <w:spacing w:before="60" w:after="2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4012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265 000 Ft</w:t>
            </w:r>
          </w:p>
        </w:tc>
      </w:tr>
    </w:tbl>
    <w:p w:rsidR="00536574" w:rsidRPr="00113832" w:rsidRDefault="00536574" w:rsidP="005904D0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600" w:line="360" w:lineRule="auto"/>
        <w:ind w:left="426" w:hanging="426"/>
        <w:jc w:val="left"/>
        <w:rPr>
          <w:rFonts w:cs="Times New Roman"/>
          <w:szCs w:val="24"/>
        </w:rPr>
      </w:pPr>
      <w:r w:rsidRPr="00A40129">
        <w:rPr>
          <w:rFonts w:cs="Times New Roman"/>
          <w:szCs w:val="24"/>
        </w:rPr>
        <w:t xml:space="preserve">Az ügyfélnek </w:t>
      </w:r>
      <w:r w:rsidR="0078449C">
        <w:rPr>
          <w:rFonts w:cs="Times New Roman"/>
          <w:szCs w:val="24"/>
        </w:rPr>
        <w:t xml:space="preserve">a díjfizetési kötelezettséget az R </w:t>
      </w:r>
      <w:r w:rsidRPr="00A40129">
        <w:rPr>
          <w:rFonts w:cs="Times New Roman"/>
          <w:szCs w:val="24"/>
        </w:rPr>
        <w:t>2. § (1) bekezdésében megadott, a BM Országos Katasztrófavédelmi Főigazgatóság 10023002-00283494-00000000 számú előirányzat-felhasználási keretszámlájára</w:t>
      </w:r>
      <w:r w:rsidR="009238D7" w:rsidRPr="00A40129">
        <w:rPr>
          <w:rFonts w:cs="Times New Roman"/>
          <w:szCs w:val="24"/>
        </w:rPr>
        <w:t xml:space="preserve"> kell teljesítenie</w:t>
      </w:r>
      <w:r w:rsidRPr="00A40129">
        <w:rPr>
          <w:rFonts w:cs="Times New Roman"/>
          <w:szCs w:val="24"/>
        </w:rPr>
        <w:t>, az eljárás kezdeményezését követően átutalási megbízás útján</w:t>
      </w:r>
      <w:r w:rsidR="009238D7" w:rsidRPr="00A40129">
        <w:rPr>
          <w:rFonts w:cs="Times New Roman"/>
          <w:szCs w:val="24"/>
        </w:rPr>
        <w:t>.</w:t>
      </w:r>
      <w:r w:rsidRPr="00A40129">
        <w:rPr>
          <w:rFonts w:cs="Times New Roman"/>
          <w:szCs w:val="24"/>
        </w:rPr>
        <w:t xml:space="preserve"> </w:t>
      </w:r>
      <w:r w:rsidR="009238D7" w:rsidRPr="00A40129">
        <w:rPr>
          <w:rFonts w:cs="Times New Roman"/>
          <w:szCs w:val="24"/>
        </w:rPr>
        <w:t xml:space="preserve">Az </w:t>
      </w:r>
      <w:r w:rsidR="00A561F2" w:rsidRPr="00A40129">
        <w:rPr>
          <w:rFonts w:cs="Times New Roman"/>
          <w:szCs w:val="24"/>
        </w:rPr>
        <w:t>átutalási megbízás</w:t>
      </w:r>
      <w:r w:rsidRPr="00A40129">
        <w:rPr>
          <w:rFonts w:cs="Times New Roman"/>
          <w:szCs w:val="24"/>
        </w:rPr>
        <w:t xml:space="preserve"> közlemény rovat</w:t>
      </w:r>
      <w:r w:rsidR="009238D7" w:rsidRPr="00A40129">
        <w:rPr>
          <w:rFonts w:cs="Times New Roman"/>
          <w:szCs w:val="24"/>
        </w:rPr>
        <w:t>á</w:t>
      </w:r>
      <w:r w:rsidRPr="00A40129">
        <w:rPr>
          <w:rFonts w:cs="Times New Roman"/>
          <w:szCs w:val="24"/>
        </w:rPr>
        <w:t>ban a</w:t>
      </w:r>
      <w:r w:rsidR="005C2160" w:rsidRPr="00A40129">
        <w:rPr>
          <w:rFonts w:cs="Times New Roman"/>
          <w:szCs w:val="24"/>
        </w:rPr>
        <w:t xml:space="preserve"> kérelem benyújtásakor kapott e-Papír azonosító</w:t>
      </w:r>
      <w:r w:rsidR="009238D7" w:rsidRPr="00A40129">
        <w:rPr>
          <w:rFonts w:cs="Times New Roman"/>
          <w:szCs w:val="24"/>
        </w:rPr>
        <w:t>t</w:t>
      </w:r>
      <w:r w:rsidRPr="00A40129">
        <w:rPr>
          <w:rFonts w:cs="Times New Roman"/>
          <w:szCs w:val="24"/>
        </w:rPr>
        <w:t xml:space="preserve"> fel</w:t>
      </w:r>
      <w:r w:rsidR="009238D7" w:rsidRPr="00A40129">
        <w:rPr>
          <w:rFonts w:cs="Times New Roman"/>
          <w:szCs w:val="24"/>
        </w:rPr>
        <w:t xml:space="preserve"> kell </w:t>
      </w:r>
      <w:r w:rsidRPr="00A40129">
        <w:rPr>
          <w:rFonts w:cs="Times New Roman"/>
          <w:szCs w:val="24"/>
        </w:rPr>
        <w:t>tüntet</w:t>
      </w:r>
      <w:r w:rsidR="009238D7" w:rsidRPr="00A40129">
        <w:rPr>
          <w:rFonts w:cs="Times New Roman"/>
          <w:szCs w:val="24"/>
        </w:rPr>
        <w:t>ni.</w:t>
      </w:r>
      <w:r w:rsidRPr="00A40129">
        <w:rPr>
          <w:rFonts w:cs="Times New Roman"/>
          <w:szCs w:val="24"/>
        </w:rPr>
        <w:t xml:space="preserve"> </w:t>
      </w:r>
      <w:r w:rsidR="009238D7" w:rsidRPr="00A40129">
        <w:rPr>
          <w:rFonts w:cs="Times New Roman"/>
          <w:szCs w:val="24"/>
        </w:rPr>
        <w:t>A</w:t>
      </w:r>
      <w:r w:rsidR="00A4516E">
        <w:rPr>
          <w:rFonts w:cs="Times New Roman"/>
          <w:szCs w:val="24"/>
        </w:rPr>
        <w:t>z </w:t>
      </w:r>
      <w:r w:rsidR="00A561F2" w:rsidRPr="00A40129">
        <w:rPr>
          <w:rFonts w:cs="Times New Roman"/>
          <w:szCs w:val="24"/>
        </w:rPr>
        <w:t>átutalásról</w:t>
      </w:r>
      <w:r w:rsidR="005C2160" w:rsidRPr="00A40129">
        <w:rPr>
          <w:rFonts w:cs="Times New Roman"/>
          <w:szCs w:val="24"/>
        </w:rPr>
        <w:t xml:space="preserve"> szóló bizonylatot e-Papír szolgáltatáson keresztül </w:t>
      </w:r>
      <w:r w:rsidR="00A561F2" w:rsidRPr="00A40129">
        <w:rPr>
          <w:rFonts w:cs="Times New Roman"/>
          <w:szCs w:val="24"/>
        </w:rPr>
        <w:t>be kell nyújtani</w:t>
      </w:r>
      <w:r w:rsidR="00A4516E">
        <w:rPr>
          <w:rFonts w:cs="Times New Roman"/>
          <w:szCs w:val="24"/>
        </w:rPr>
        <w:t xml:space="preserve"> a </w:t>
      </w:r>
      <w:r w:rsidR="005C2160" w:rsidRPr="00A40129">
        <w:rPr>
          <w:rFonts w:cs="Times New Roman"/>
          <w:szCs w:val="24"/>
        </w:rPr>
        <w:t>katasztrófavédelmi hatósághoz.</w:t>
      </w:r>
    </w:p>
    <w:p w:rsidR="00B62D5B" w:rsidRPr="00A40129" w:rsidRDefault="00B62D5B" w:rsidP="008C0FDD">
      <w:pPr>
        <w:pStyle w:val="Cmsor2"/>
      </w:pPr>
      <w:r w:rsidRPr="00A40129">
        <w:t>Ügyintézés</w:t>
      </w:r>
      <w:r w:rsidR="00034F86" w:rsidRPr="00A40129">
        <w:t>i</w:t>
      </w:r>
      <w:r w:rsidRPr="00A40129">
        <w:t xml:space="preserve"> határi</w:t>
      </w:r>
      <w:r w:rsidR="00034F86" w:rsidRPr="00A40129">
        <w:t>dő</w:t>
      </w:r>
    </w:p>
    <w:p w:rsidR="00B76E26" w:rsidRPr="00113832" w:rsidRDefault="002E5F2A" w:rsidP="008C0F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Pr="00272AE6">
        <w:rPr>
          <w:rFonts w:ascii="Times New Roman" w:hAnsi="Times New Roman" w:cs="Calibri"/>
          <w:i/>
          <w:sz w:val="24"/>
        </w:rPr>
        <w:t xml:space="preserve"> katasztrófavédelemről és a hozzá kapcsolódó egyes törvények módosításáról szóló 2011. évi CXXXVIII. törvény</w:t>
      </w:r>
      <w:r w:rsidR="0023278D" w:rsidRPr="00272AE6">
        <w:rPr>
          <w:rFonts w:ascii="Times New Roman" w:hAnsi="Times New Roman" w:cs="Calibri"/>
          <w:sz w:val="24"/>
        </w:rPr>
        <w:t xml:space="preserve"> 2</w:t>
      </w:r>
      <w:r w:rsidR="0023278D">
        <w:rPr>
          <w:rFonts w:ascii="Times New Roman" w:hAnsi="Times New Roman" w:cs="Calibri"/>
          <w:sz w:val="24"/>
        </w:rPr>
        <w:t xml:space="preserve">4/E. </w:t>
      </w:r>
      <w:r w:rsidR="0023278D" w:rsidRPr="00272AE6">
        <w:rPr>
          <w:rFonts w:ascii="Times New Roman" w:hAnsi="Times New Roman" w:cs="Calibri"/>
          <w:sz w:val="24"/>
        </w:rPr>
        <w:t>§ (</w:t>
      </w:r>
      <w:r>
        <w:rPr>
          <w:rFonts w:ascii="Times New Roman" w:hAnsi="Times New Roman" w:cs="Calibri"/>
          <w:sz w:val="24"/>
        </w:rPr>
        <w:t>1</w:t>
      </w:r>
      <w:r w:rsidR="0023278D">
        <w:rPr>
          <w:rFonts w:ascii="Times New Roman" w:hAnsi="Times New Roman" w:cs="Calibri"/>
          <w:sz w:val="24"/>
        </w:rPr>
        <w:t xml:space="preserve">) bekezdése alapján a </w:t>
      </w:r>
      <w:r w:rsidR="00832A5C">
        <w:rPr>
          <w:rFonts w:ascii="Times New Roman" w:hAnsi="Times New Roman" w:cs="Calibri"/>
          <w:sz w:val="24"/>
        </w:rPr>
        <w:t xml:space="preserve">csomagolóeszközök, </w:t>
      </w:r>
      <w:proofErr w:type="spellStart"/>
      <w:r w:rsidR="00832A5C">
        <w:rPr>
          <w:rFonts w:ascii="Times New Roman" w:hAnsi="Times New Roman" w:cs="Calibri"/>
          <w:sz w:val="24"/>
        </w:rPr>
        <w:t>IBC-k</w:t>
      </w:r>
      <w:proofErr w:type="spellEnd"/>
      <w:r w:rsidR="00832A5C">
        <w:rPr>
          <w:rFonts w:ascii="Times New Roman" w:hAnsi="Times New Roman" w:cs="Calibri"/>
          <w:sz w:val="24"/>
        </w:rPr>
        <w:t xml:space="preserve">, </w:t>
      </w:r>
      <w:r w:rsidR="0023278D" w:rsidRPr="0023278D">
        <w:rPr>
          <w:rFonts w:ascii="Times New Roman" w:hAnsi="Times New Roman" w:cs="Calibri"/>
          <w:sz w:val="24"/>
        </w:rPr>
        <w:t>nagycsomagolások,</w:t>
      </w:r>
      <w:r w:rsidR="0074434A">
        <w:rPr>
          <w:rFonts w:ascii="Times New Roman" w:hAnsi="Times New Roman" w:cs="Calibri"/>
          <w:sz w:val="24"/>
        </w:rPr>
        <w:t xml:space="preserve"> </w:t>
      </w:r>
      <w:r w:rsidR="0023278D" w:rsidRPr="0023278D">
        <w:rPr>
          <w:rFonts w:ascii="Times New Roman" w:hAnsi="Times New Roman" w:cs="Calibri"/>
          <w:sz w:val="24"/>
        </w:rPr>
        <w:t xml:space="preserve">ömlesztettáru-konténerek gyártási típus jóváhagyása során </w:t>
      </w:r>
      <w:r w:rsidR="0023278D">
        <w:rPr>
          <w:rFonts w:ascii="Times New Roman" w:hAnsi="Times New Roman" w:cs="Calibri"/>
          <w:sz w:val="24"/>
        </w:rPr>
        <w:t>a</w:t>
      </w:r>
      <w:r w:rsidR="0023278D" w:rsidRPr="0023278D">
        <w:rPr>
          <w:rFonts w:ascii="Times New Roman" w:hAnsi="Times New Roman" w:cs="Calibri"/>
          <w:sz w:val="24"/>
        </w:rPr>
        <w:t xml:space="preserve"> sommás eljárásnak nincs helye</w:t>
      </w:r>
      <w:r w:rsidR="0023278D">
        <w:rPr>
          <w:rFonts w:ascii="Times New Roman" w:hAnsi="Times New Roman"/>
          <w:sz w:val="24"/>
          <w:szCs w:val="24"/>
        </w:rPr>
        <w:t xml:space="preserve">. A </w:t>
      </w:r>
      <w:r w:rsidR="004139BB">
        <w:rPr>
          <w:rFonts w:ascii="Times New Roman" w:hAnsi="Times New Roman" w:cs="Calibri"/>
          <w:sz w:val="24"/>
        </w:rPr>
        <w:t>h</w:t>
      </w:r>
      <w:r w:rsidR="0023278D" w:rsidRPr="0023278D">
        <w:rPr>
          <w:rFonts w:ascii="Times New Roman" w:hAnsi="Times New Roman" w:cs="Calibri"/>
          <w:sz w:val="24"/>
        </w:rPr>
        <w:t>atóság a kérelm</w:t>
      </w:r>
      <w:r w:rsidR="004139BB">
        <w:rPr>
          <w:rFonts w:ascii="Times New Roman" w:hAnsi="Times New Roman" w:cs="Calibri"/>
          <w:sz w:val="24"/>
        </w:rPr>
        <w:t>et teljes eljárásban bírálj</w:t>
      </w:r>
      <w:r w:rsidR="0023278D" w:rsidRPr="0023278D">
        <w:rPr>
          <w:rFonts w:ascii="Times New Roman" w:hAnsi="Times New Roman" w:cs="Calibri"/>
          <w:sz w:val="24"/>
        </w:rPr>
        <w:t>a el</w:t>
      </w:r>
      <w:r w:rsidR="004139BB">
        <w:rPr>
          <w:rFonts w:ascii="Times New Roman" w:hAnsi="Times New Roman" w:cs="Calibri"/>
          <w:sz w:val="24"/>
        </w:rPr>
        <w:t>, az ügyintézési határidő: 60 nap.</w:t>
      </w:r>
    </w:p>
    <w:p w:rsidR="00B62D5B" w:rsidRPr="00A40129" w:rsidRDefault="00B62D5B" w:rsidP="008C0FDD">
      <w:pPr>
        <w:pStyle w:val="Cmsor2"/>
      </w:pPr>
      <w:r w:rsidRPr="00A40129">
        <w:t>Jogorvoslati lehetőség</w:t>
      </w:r>
    </w:p>
    <w:p w:rsidR="00B62D5B" w:rsidRPr="00A40129" w:rsidRDefault="000A10C8" w:rsidP="008C0F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 xml:space="preserve">Jogorvoslati lehetőség </w:t>
      </w:r>
      <w:r w:rsidR="00BB2391" w:rsidRPr="00A40129">
        <w:rPr>
          <w:rFonts w:ascii="Times New Roman" w:hAnsi="Times New Roman"/>
          <w:sz w:val="24"/>
          <w:szCs w:val="24"/>
        </w:rPr>
        <w:t>közigazgatási per</w:t>
      </w:r>
      <w:r w:rsidRPr="00A40129">
        <w:rPr>
          <w:rFonts w:ascii="Times New Roman" w:hAnsi="Times New Roman"/>
          <w:sz w:val="24"/>
          <w:szCs w:val="24"/>
        </w:rPr>
        <w:t xml:space="preserve"> kere</w:t>
      </w:r>
      <w:r w:rsidR="00536574" w:rsidRPr="00A40129">
        <w:rPr>
          <w:rFonts w:ascii="Times New Roman" w:hAnsi="Times New Roman"/>
          <w:sz w:val="24"/>
          <w:szCs w:val="24"/>
        </w:rPr>
        <w:t xml:space="preserve">tében biztosított. A </w:t>
      </w:r>
      <w:r w:rsidR="00FE64EE" w:rsidRPr="00A40129">
        <w:rPr>
          <w:rFonts w:ascii="Times New Roman" w:hAnsi="Times New Roman"/>
          <w:sz w:val="24"/>
          <w:szCs w:val="24"/>
        </w:rPr>
        <w:t xml:space="preserve">kifogásolt </w:t>
      </w:r>
      <w:r w:rsidR="00536574" w:rsidRPr="00A40129">
        <w:rPr>
          <w:rFonts w:ascii="Times New Roman" w:hAnsi="Times New Roman"/>
          <w:sz w:val="24"/>
          <w:szCs w:val="24"/>
        </w:rPr>
        <w:t>döntés elleni keresetet</w:t>
      </w:r>
      <w:r w:rsidRPr="00A40129">
        <w:rPr>
          <w:rFonts w:ascii="Times New Roman" w:hAnsi="Times New Roman"/>
          <w:sz w:val="24"/>
          <w:szCs w:val="24"/>
        </w:rPr>
        <w:t xml:space="preserve"> </w:t>
      </w:r>
      <w:r w:rsidR="00536574" w:rsidRPr="00A40129">
        <w:rPr>
          <w:rFonts w:ascii="Times New Roman" w:hAnsi="Times New Roman"/>
          <w:sz w:val="24"/>
          <w:szCs w:val="24"/>
        </w:rPr>
        <w:t xml:space="preserve">a gyártó székhelye szerint illetékes </w:t>
      </w:r>
      <w:r w:rsidR="00E17BCE" w:rsidRPr="00A40129">
        <w:rPr>
          <w:rFonts w:ascii="Times New Roman" w:hAnsi="Times New Roman"/>
          <w:sz w:val="24"/>
          <w:szCs w:val="24"/>
        </w:rPr>
        <w:t>törvényszéknek</w:t>
      </w:r>
      <w:r w:rsidR="00B456AE" w:rsidRPr="00A40129">
        <w:rPr>
          <w:rFonts w:ascii="Times New Roman" w:hAnsi="Times New Roman"/>
          <w:sz w:val="24"/>
          <w:szCs w:val="24"/>
        </w:rPr>
        <w:t xml:space="preserve"> </w:t>
      </w:r>
      <w:r w:rsidR="00E17BCE" w:rsidRPr="00A40129">
        <w:rPr>
          <w:rFonts w:ascii="Times New Roman" w:hAnsi="Times New Roman"/>
          <w:sz w:val="24"/>
          <w:szCs w:val="24"/>
        </w:rPr>
        <w:t>(</w:t>
      </w:r>
      <w:hyperlink r:id="rId9" w:history="1">
        <w:r w:rsidR="00E17BCE" w:rsidRPr="00A40129">
          <w:rPr>
            <w:rStyle w:val="Hiperhivatkozs"/>
            <w:rFonts w:ascii="Times New Roman" w:hAnsi="Times New Roman"/>
            <w:color w:val="auto"/>
            <w:sz w:val="24"/>
            <w:szCs w:val="24"/>
          </w:rPr>
          <w:t>https://birosag.hu</w:t>
        </w:r>
      </w:hyperlink>
      <w:r w:rsidR="00E17BCE" w:rsidRPr="00A40129">
        <w:rPr>
          <w:rFonts w:ascii="Times New Roman" w:hAnsi="Times New Roman"/>
          <w:sz w:val="24"/>
          <w:szCs w:val="24"/>
        </w:rPr>
        <w:t xml:space="preserve">) </w:t>
      </w:r>
      <w:r w:rsidR="00B456AE" w:rsidRPr="00A40129">
        <w:rPr>
          <w:rFonts w:ascii="Times New Roman" w:hAnsi="Times New Roman"/>
          <w:sz w:val="24"/>
          <w:szCs w:val="24"/>
        </w:rPr>
        <w:t>kell címezni, de</w:t>
      </w:r>
      <w:r w:rsidR="00536574" w:rsidRPr="00A40129">
        <w:rPr>
          <w:rFonts w:ascii="Times New Roman" w:hAnsi="Times New Roman"/>
          <w:sz w:val="24"/>
          <w:szCs w:val="24"/>
        </w:rPr>
        <w:t xml:space="preserve"> a BM Országos Katasztrófavédelmi Főigazgatósághoz kell benyújtani.</w:t>
      </w:r>
    </w:p>
    <w:p w:rsidR="00034F86" w:rsidRPr="00A40129" w:rsidRDefault="00D3661B" w:rsidP="00D3661B">
      <w:pPr>
        <w:pStyle w:val="Cmsor2"/>
        <w:spacing w:before="480"/>
      </w:pPr>
      <w:r>
        <w:br w:type="page"/>
      </w:r>
      <w:r w:rsidR="00034F86" w:rsidRPr="00A40129">
        <w:t>Záradék</w:t>
      </w:r>
    </w:p>
    <w:p w:rsidR="00034F86" w:rsidRPr="00A40129" w:rsidRDefault="00034F86" w:rsidP="008C0F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>A tájékoztatóban foglaltak – a 60/1992. (XI. 17.) AB határozat értelmében – nem tekinthetők jogi iránymutatásnak, állásfoglalásnak, így kötelező erővel nem bírnak. Az Alkotmánybíróság határozata</w:t>
      </w:r>
      <w:r w:rsidR="00371C69" w:rsidRPr="00A40129">
        <w:rPr>
          <w:rFonts w:ascii="Times New Roman" w:hAnsi="Times New Roman"/>
          <w:sz w:val="24"/>
          <w:szCs w:val="24"/>
        </w:rPr>
        <w:t xml:space="preserve"> szerint </w:t>
      </w:r>
      <w:r w:rsidRPr="00A40129">
        <w:rPr>
          <w:rFonts w:ascii="Times New Roman" w:hAnsi="Times New Roman"/>
          <w:sz w:val="24"/>
          <w:szCs w:val="24"/>
        </w:rPr>
        <w:t>a központi állami szervektől származó jogi iránymutatást tartalmazó állásfoglalásokhoz joghatás nem fűződik, azoknak kötelező ereje nincs. A különböző jogi iránymutatást tartalmazó leiratok, iránymutatások, állásfoglalások és egyéb informális jogértelmezések kiadása, és az ezekkel való irányítás gyakorlata alkotmányellenes.</w:t>
      </w:r>
    </w:p>
    <w:p w:rsidR="00606964" w:rsidRPr="00A40129" w:rsidRDefault="00034F86" w:rsidP="002A737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A40129">
        <w:rPr>
          <w:rFonts w:ascii="Times New Roman" w:hAnsi="Times New Roman"/>
          <w:sz w:val="24"/>
          <w:szCs w:val="24"/>
        </w:rPr>
        <w:t>A tájékoztatót a BM OKF Hatósági Főigazgató-helyettesi Szervezete a jogszabályban foglalt követelmények teljesítésének elősegítése érdekében adta</w:t>
      </w:r>
      <w:r w:rsidR="00A4516E">
        <w:rPr>
          <w:rFonts w:ascii="Times New Roman" w:hAnsi="Times New Roman"/>
          <w:sz w:val="24"/>
          <w:szCs w:val="24"/>
        </w:rPr>
        <w:t xml:space="preserve"> ki, melyeket minden esetben az </w:t>
      </w:r>
      <w:r w:rsidRPr="00A40129">
        <w:rPr>
          <w:rFonts w:ascii="Times New Roman" w:hAnsi="Times New Roman"/>
          <w:sz w:val="24"/>
          <w:szCs w:val="24"/>
        </w:rPr>
        <w:t>egyedi ügyre vonatkozóan kell megfelelően alkalmazni.</w:t>
      </w:r>
    </w:p>
    <w:sectPr w:rsidR="00606964" w:rsidRPr="00A40129" w:rsidSect="000E2431">
      <w:headerReference w:type="default" r:id="rId10"/>
      <w:footerReference w:type="default" r:id="rId11"/>
      <w:headerReference w:type="first" r:id="rId12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F7" w:rsidRDefault="00D46BF7" w:rsidP="003F629D">
      <w:pPr>
        <w:spacing w:after="0" w:line="240" w:lineRule="auto"/>
      </w:pPr>
      <w:r>
        <w:separator/>
      </w:r>
    </w:p>
  </w:endnote>
  <w:endnote w:type="continuationSeparator" w:id="0">
    <w:p w:rsidR="00D46BF7" w:rsidRDefault="00D46BF7" w:rsidP="003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031939"/>
      <w:docPartObj>
        <w:docPartGallery w:val="Page Numbers (Bottom of Page)"/>
        <w:docPartUnique/>
      </w:docPartObj>
    </w:sdtPr>
    <w:sdtEndPr/>
    <w:sdtContent>
      <w:p w:rsidR="00F253EB" w:rsidRDefault="00F253EB" w:rsidP="00F253EB">
        <w:pPr>
          <w:pStyle w:val="llb"/>
          <w:jc w:val="center"/>
        </w:pPr>
        <w:r w:rsidRPr="00F253EB">
          <w:rPr>
            <w:rFonts w:ascii="Times New Roman" w:hAnsi="Times New Roman"/>
            <w:sz w:val="24"/>
          </w:rPr>
          <w:fldChar w:fldCharType="begin"/>
        </w:r>
        <w:r w:rsidRPr="00F253EB">
          <w:rPr>
            <w:rFonts w:ascii="Times New Roman" w:hAnsi="Times New Roman"/>
            <w:sz w:val="24"/>
          </w:rPr>
          <w:instrText>PAGE   \* MERGEFORMAT</w:instrText>
        </w:r>
        <w:r w:rsidRPr="00F253EB">
          <w:rPr>
            <w:rFonts w:ascii="Times New Roman" w:hAnsi="Times New Roman"/>
            <w:sz w:val="24"/>
          </w:rPr>
          <w:fldChar w:fldCharType="separate"/>
        </w:r>
        <w:r w:rsidR="001574EB">
          <w:rPr>
            <w:rFonts w:ascii="Times New Roman" w:hAnsi="Times New Roman"/>
            <w:noProof/>
            <w:sz w:val="24"/>
          </w:rPr>
          <w:t>6</w:t>
        </w:r>
        <w:r w:rsidRPr="00F253EB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F7" w:rsidRDefault="00D46BF7" w:rsidP="003F629D">
      <w:pPr>
        <w:spacing w:after="0" w:line="240" w:lineRule="auto"/>
      </w:pPr>
      <w:r>
        <w:separator/>
      </w:r>
    </w:p>
  </w:footnote>
  <w:footnote w:type="continuationSeparator" w:id="0">
    <w:p w:rsidR="00D46BF7" w:rsidRDefault="00D46BF7" w:rsidP="003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EB" w:rsidRPr="00F253EB" w:rsidRDefault="001574EB" w:rsidP="00F253EB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6</w:t>
    </w:r>
    <w:r w:rsidR="00F253EB" w:rsidRPr="00F253EB">
      <w:rPr>
        <w:rFonts w:ascii="Times New Roman" w:hAnsi="Times New Roman"/>
        <w:sz w:val="24"/>
      </w:rPr>
      <w:t>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8F" w:rsidRPr="00F253EB" w:rsidRDefault="00F253EB" w:rsidP="00F253EB">
    <w:pPr>
      <w:pStyle w:val="lfej"/>
      <w:jc w:val="right"/>
      <w:rPr>
        <w:rFonts w:ascii="Times New Roman" w:hAnsi="Times New Roman"/>
        <w:sz w:val="24"/>
      </w:rPr>
    </w:pPr>
    <w:r w:rsidRPr="00F253EB">
      <w:rPr>
        <w:rFonts w:ascii="Times New Roman" w:hAnsi="Times New Roman"/>
        <w:sz w:val="24"/>
      </w:rPr>
      <w:t>7.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25"/>
    <w:multiLevelType w:val="hybridMultilevel"/>
    <w:tmpl w:val="2F94AE5C"/>
    <w:lvl w:ilvl="0" w:tplc="2EEA33D0">
      <w:start w:val="1"/>
      <w:numFmt w:val="decimal"/>
      <w:lvlText w:val="%1.)"/>
      <w:lvlJc w:val="left"/>
      <w:pPr>
        <w:ind w:left="405" w:hanging="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983"/>
    <w:multiLevelType w:val="hybridMultilevel"/>
    <w:tmpl w:val="3DAAF6BC"/>
    <w:lvl w:ilvl="0" w:tplc="939407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75B84"/>
    <w:multiLevelType w:val="hybridMultilevel"/>
    <w:tmpl w:val="371471AC"/>
    <w:lvl w:ilvl="0" w:tplc="7EC27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355B"/>
    <w:multiLevelType w:val="hybridMultilevel"/>
    <w:tmpl w:val="258278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033C3"/>
    <w:multiLevelType w:val="hybridMultilevel"/>
    <w:tmpl w:val="883CF4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36106"/>
    <w:multiLevelType w:val="hybridMultilevel"/>
    <w:tmpl w:val="006449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1268"/>
    <w:multiLevelType w:val="hybridMultilevel"/>
    <w:tmpl w:val="68842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E4B1E"/>
    <w:multiLevelType w:val="hybridMultilevel"/>
    <w:tmpl w:val="06D68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870B3"/>
    <w:multiLevelType w:val="hybridMultilevel"/>
    <w:tmpl w:val="EC7ACC42"/>
    <w:lvl w:ilvl="0" w:tplc="79B6B91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B"/>
    <w:rsid w:val="00034F86"/>
    <w:rsid w:val="00041C79"/>
    <w:rsid w:val="000511E2"/>
    <w:rsid w:val="0005400B"/>
    <w:rsid w:val="00081A60"/>
    <w:rsid w:val="000875AC"/>
    <w:rsid w:val="00090DB9"/>
    <w:rsid w:val="000A10C8"/>
    <w:rsid w:val="000B4865"/>
    <w:rsid w:val="000E2431"/>
    <w:rsid w:val="000F5B08"/>
    <w:rsid w:val="00101FF9"/>
    <w:rsid w:val="001057D4"/>
    <w:rsid w:val="00113832"/>
    <w:rsid w:val="001574EB"/>
    <w:rsid w:val="001816D9"/>
    <w:rsid w:val="001A64F4"/>
    <w:rsid w:val="001D1FA9"/>
    <w:rsid w:val="001D60AA"/>
    <w:rsid w:val="001F35FB"/>
    <w:rsid w:val="001F7FAB"/>
    <w:rsid w:val="00223D9F"/>
    <w:rsid w:val="00225B91"/>
    <w:rsid w:val="0023278D"/>
    <w:rsid w:val="002609A8"/>
    <w:rsid w:val="00272AE6"/>
    <w:rsid w:val="002A0688"/>
    <w:rsid w:val="002A737A"/>
    <w:rsid w:val="002E5F2A"/>
    <w:rsid w:val="0034711B"/>
    <w:rsid w:val="00371C69"/>
    <w:rsid w:val="003B245B"/>
    <w:rsid w:val="003F629D"/>
    <w:rsid w:val="00406AF9"/>
    <w:rsid w:val="0040742E"/>
    <w:rsid w:val="004139BB"/>
    <w:rsid w:val="00416753"/>
    <w:rsid w:val="00465F5D"/>
    <w:rsid w:val="004E627B"/>
    <w:rsid w:val="005267F5"/>
    <w:rsid w:val="005319DF"/>
    <w:rsid w:val="00536574"/>
    <w:rsid w:val="005446C4"/>
    <w:rsid w:val="005756AC"/>
    <w:rsid w:val="00583A39"/>
    <w:rsid w:val="005904D0"/>
    <w:rsid w:val="005A4B94"/>
    <w:rsid w:val="005C2160"/>
    <w:rsid w:val="005D35FD"/>
    <w:rsid w:val="005D537A"/>
    <w:rsid w:val="00606964"/>
    <w:rsid w:val="00641D3A"/>
    <w:rsid w:val="006B2047"/>
    <w:rsid w:val="006D46F8"/>
    <w:rsid w:val="00703305"/>
    <w:rsid w:val="0073062C"/>
    <w:rsid w:val="0074434A"/>
    <w:rsid w:val="00750D83"/>
    <w:rsid w:val="007528B4"/>
    <w:rsid w:val="007540BA"/>
    <w:rsid w:val="00762EB6"/>
    <w:rsid w:val="0078449C"/>
    <w:rsid w:val="00791DBF"/>
    <w:rsid w:val="0079579C"/>
    <w:rsid w:val="007F3EA2"/>
    <w:rsid w:val="007F7CA8"/>
    <w:rsid w:val="00801340"/>
    <w:rsid w:val="00821BC3"/>
    <w:rsid w:val="00832A5C"/>
    <w:rsid w:val="00841A53"/>
    <w:rsid w:val="0086064E"/>
    <w:rsid w:val="00866F93"/>
    <w:rsid w:val="008743E0"/>
    <w:rsid w:val="008A1495"/>
    <w:rsid w:val="008C0FDD"/>
    <w:rsid w:val="008D1B06"/>
    <w:rsid w:val="008D61F2"/>
    <w:rsid w:val="008F67A7"/>
    <w:rsid w:val="009238D7"/>
    <w:rsid w:val="00983883"/>
    <w:rsid w:val="00983FA0"/>
    <w:rsid w:val="009B3997"/>
    <w:rsid w:val="009D34AD"/>
    <w:rsid w:val="009F54BF"/>
    <w:rsid w:val="00A039C3"/>
    <w:rsid w:val="00A22E48"/>
    <w:rsid w:val="00A40129"/>
    <w:rsid w:val="00A4516E"/>
    <w:rsid w:val="00A561F2"/>
    <w:rsid w:val="00A601F4"/>
    <w:rsid w:val="00A671CE"/>
    <w:rsid w:val="00A879DD"/>
    <w:rsid w:val="00AA1B16"/>
    <w:rsid w:val="00AB2790"/>
    <w:rsid w:val="00AE288F"/>
    <w:rsid w:val="00B059F0"/>
    <w:rsid w:val="00B456AE"/>
    <w:rsid w:val="00B62D5B"/>
    <w:rsid w:val="00B7525E"/>
    <w:rsid w:val="00B76E26"/>
    <w:rsid w:val="00BA16A3"/>
    <w:rsid w:val="00BB2391"/>
    <w:rsid w:val="00BE601E"/>
    <w:rsid w:val="00C11F3A"/>
    <w:rsid w:val="00C21D80"/>
    <w:rsid w:val="00C3425D"/>
    <w:rsid w:val="00C444CB"/>
    <w:rsid w:val="00C44AFF"/>
    <w:rsid w:val="00CA1D11"/>
    <w:rsid w:val="00CE5A0F"/>
    <w:rsid w:val="00CE6C3C"/>
    <w:rsid w:val="00D0772A"/>
    <w:rsid w:val="00D1504C"/>
    <w:rsid w:val="00D3661B"/>
    <w:rsid w:val="00D46BF7"/>
    <w:rsid w:val="00DA4B29"/>
    <w:rsid w:val="00DB1F7D"/>
    <w:rsid w:val="00DD6A66"/>
    <w:rsid w:val="00E07080"/>
    <w:rsid w:val="00E17BCE"/>
    <w:rsid w:val="00E2017A"/>
    <w:rsid w:val="00E27490"/>
    <w:rsid w:val="00E360AB"/>
    <w:rsid w:val="00E536EF"/>
    <w:rsid w:val="00EB78DE"/>
    <w:rsid w:val="00F05FD2"/>
    <w:rsid w:val="00F253EB"/>
    <w:rsid w:val="00F44763"/>
    <w:rsid w:val="00F75944"/>
    <w:rsid w:val="00FC206A"/>
    <w:rsid w:val="00FD74EA"/>
    <w:rsid w:val="00FE3C4D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9B56C13-9043-4E60-BDC1-72D7054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129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4012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5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40129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0129"/>
    <w:pPr>
      <w:keepNext/>
      <w:spacing w:before="240" w:after="60"/>
      <w:ind w:left="708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42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character" w:styleId="Hiperhivatkozs">
    <w:name w:val="Hyperlink"/>
    <w:uiPriority w:val="99"/>
    <w:rsid w:val="0040742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4E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29D"/>
  </w:style>
  <w:style w:type="paragraph" w:styleId="llb">
    <w:name w:val="footer"/>
    <w:basedOn w:val="Norml"/>
    <w:link w:val="llb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29D"/>
  </w:style>
  <w:style w:type="paragraph" w:styleId="Nincstrkz">
    <w:name w:val="No Spacing"/>
    <w:link w:val="NincstrkzChar"/>
    <w:qFormat/>
    <w:rsid w:val="000E2431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rsid w:val="000E2431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260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71C69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A40129"/>
    <w:rPr>
      <w:rFonts w:ascii="Times New Roman" w:eastAsia="Times New Roman" w:hAnsi="Times New Roman" w:cs="Times New Roman"/>
      <w:b/>
      <w:bCs/>
      <w:kern w:val="32"/>
      <w:sz w:val="52"/>
      <w:szCs w:val="32"/>
      <w:lang w:eastAsia="en-US"/>
    </w:rPr>
  </w:style>
  <w:style w:type="character" w:customStyle="1" w:styleId="Cmsor2Char">
    <w:name w:val="Címsor 2 Char"/>
    <w:link w:val="Cmsor2"/>
    <w:uiPriority w:val="9"/>
    <w:rsid w:val="00A40129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A4012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styleId="Jegyzethivatkozs">
    <w:name w:val="annotation reference"/>
    <w:uiPriority w:val="99"/>
    <w:semiHidden/>
    <w:unhideWhenUsed/>
    <w:rsid w:val="001A64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64F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A64F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64F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A64F4"/>
    <w:rPr>
      <w:b/>
      <w:bCs/>
      <w:lang w:eastAsia="en-US"/>
    </w:rPr>
  </w:style>
  <w:style w:type="character" w:customStyle="1" w:styleId="markedcontent">
    <w:name w:val="markedcontent"/>
    <w:rsid w:val="001A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rosag.hu/kozigazgatasi-eljaras-2020-aprilis-1-jet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1218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Links>
    <vt:vector size="12" baseType="variant">
      <vt:variant>
        <vt:i4>1114187</vt:i4>
      </vt:variant>
      <vt:variant>
        <vt:i4>3</vt:i4>
      </vt:variant>
      <vt:variant>
        <vt:i4>0</vt:i4>
      </vt:variant>
      <vt:variant>
        <vt:i4>5</vt:i4>
      </vt:variant>
      <vt:variant>
        <vt:lpwstr>https://birosag.hu/kozigazgatasi-eljaras-2020-aprilis-1-jetol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Attila VSZFO</dc:creator>
  <cp:keywords/>
  <dc:description/>
  <cp:lastModifiedBy>Jakab Gábor József</cp:lastModifiedBy>
  <cp:revision>5</cp:revision>
  <cp:lastPrinted>2022-08-25T12:22:00Z</cp:lastPrinted>
  <dcterms:created xsi:type="dcterms:W3CDTF">2024-11-14T10:26:00Z</dcterms:created>
  <dcterms:modified xsi:type="dcterms:W3CDTF">2025-02-04T13:56:00Z</dcterms:modified>
</cp:coreProperties>
</file>